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34002C16" w:rsidR="00A002F5" w:rsidRPr="000C1B68" w:rsidRDefault="0008140F" w:rsidP="00F82A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8140F">
        <w:rPr>
          <w:rFonts w:ascii="Times New Roman" w:hAnsi="Times New Roman" w:cs="Times New Roman"/>
          <w:b/>
          <w:sz w:val="28"/>
          <w:szCs w:val="28"/>
          <w:u w:val="single"/>
        </w:rPr>
        <w:t xml:space="preserve">05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березня</w:t>
      </w:r>
      <w:r w:rsidR="00CF1AF3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</w:t>
      </w:r>
      <w:r w:rsidR="006863D1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E7B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40291A80" w14:textId="74F8DA74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61BA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1</w:t>
      </w:r>
      <w:r w:rsidR="000C2D6D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1</w:t>
      </w:r>
      <w:r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:00 </w:t>
      </w:r>
      <w:r w:rsidR="00F4555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– 12:</w:t>
      </w:r>
      <w:r w:rsidR="000814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30</w:t>
      </w:r>
      <w:r w:rsidR="00F4555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EE738D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год</w:t>
      </w:r>
      <w:r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14:paraId="293C25D0" w14:textId="77777777" w:rsidR="000C1B68" w:rsidRPr="000C1B68" w:rsidRDefault="000C1B68" w:rsidP="00B26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A089A11" w14:textId="6860944F" w:rsidR="00F45559" w:rsidRDefault="00F4555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r w:rsidR="00B228B6">
        <w:rPr>
          <w:b/>
          <w:bCs/>
          <w:color w:val="000000"/>
          <w:sz w:val="28"/>
          <w:szCs w:val="28"/>
          <w:lang w:val="uk-UA"/>
        </w:rPr>
        <w:t>пільн</w:t>
      </w:r>
      <w:r w:rsidR="0008140F">
        <w:rPr>
          <w:b/>
          <w:bCs/>
          <w:color w:val="000000"/>
          <w:sz w:val="28"/>
          <w:szCs w:val="28"/>
          <w:lang w:val="uk-UA"/>
        </w:rPr>
        <w:t>ий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r w:rsidR="0008140F">
        <w:rPr>
          <w:b/>
          <w:bCs/>
          <w:color w:val="000000"/>
          <w:sz w:val="28"/>
          <w:szCs w:val="28"/>
          <w:lang w:val="uk-UA"/>
        </w:rPr>
        <w:t>Вебінар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E4ECA19" w14:textId="56E55F00" w:rsidR="006863D1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за участю </w:t>
      </w:r>
      <w:r w:rsidR="0008140F">
        <w:rPr>
          <w:b/>
          <w:bCs/>
          <w:color w:val="000000"/>
          <w:sz w:val="28"/>
          <w:szCs w:val="28"/>
          <w:lang w:val="uk-UA"/>
        </w:rPr>
        <w:t>лекторів</w:t>
      </w:r>
      <w:r w:rsidR="00F45559">
        <w:rPr>
          <w:b/>
          <w:bCs/>
          <w:color w:val="000000"/>
          <w:sz w:val="28"/>
          <w:szCs w:val="28"/>
          <w:lang w:val="uk-UA"/>
        </w:rPr>
        <w:t xml:space="preserve"> – представників ДПС України</w:t>
      </w:r>
      <w:r w:rsidR="00670205">
        <w:rPr>
          <w:b/>
          <w:bCs/>
          <w:color w:val="000000"/>
          <w:sz w:val="28"/>
          <w:szCs w:val="28"/>
          <w:lang w:val="uk-UA"/>
        </w:rPr>
        <w:t xml:space="preserve"> за темами: </w:t>
      </w:r>
    </w:p>
    <w:p w14:paraId="2272E60C" w14:textId="77777777" w:rsidR="00670205" w:rsidRDefault="00670205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87A6754" w14:textId="122D91CE" w:rsidR="00670205" w:rsidRPr="00670205" w:rsidRDefault="00670205" w:rsidP="00670205">
      <w:pPr>
        <w:pStyle w:val="40"/>
        <w:numPr>
          <w:ilvl w:val="0"/>
          <w:numId w:val="16"/>
        </w:numPr>
        <w:shd w:val="clear" w:color="auto" w:fill="auto"/>
        <w:spacing w:line="276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670205">
        <w:rPr>
          <w:b/>
          <w:color w:val="000000"/>
          <w:sz w:val="28"/>
          <w:szCs w:val="28"/>
          <w:lang w:val="uk-UA" w:eastAsia="uk-UA" w:bidi="uk-UA"/>
        </w:rPr>
        <w:t>Актуальні питання щодо законодавчих змін у справлянні військового збору податковими агентами</w:t>
      </w:r>
    </w:p>
    <w:p w14:paraId="36EA59F8" w14:textId="578A58C8" w:rsidR="00670205" w:rsidRPr="00670205" w:rsidRDefault="00670205" w:rsidP="00670205">
      <w:pPr>
        <w:pStyle w:val="40"/>
        <w:numPr>
          <w:ilvl w:val="0"/>
          <w:numId w:val="16"/>
        </w:numPr>
        <w:shd w:val="clear" w:color="auto" w:fill="auto"/>
        <w:spacing w:line="276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670205">
        <w:rPr>
          <w:b/>
          <w:color w:val="000000"/>
          <w:sz w:val="28"/>
          <w:szCs w:val="28"/>
          <w:lang w:val="uk-UA" w:eastAsia="uk-UA" w:bidi="uk-UA"/>
        </w:rPr>
        <w:t>Особливості заповнення рядків 101-108, а також нових рядків і самостійно визначеної пені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</w:p>
    <w:p w14:paraId="793F4BE5" w14:textId="68BCB788" w:rsidR="00670205" w:rsidRPr="00670205" w:rsidRDefault="00670205" w:rsidP="00670205">
      <w:pPr>
        <w:pStyle w:val="40"/>
        <w:numPr>
          <w:ilvl w:val="0"/>
          <w:numId w:val="16"/>
        </w:numPr>
        <w:shd w:val="clear" w:color="auto" w:fill="auto"/>
        <w:spacing w:line="276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670205">
        <w:rPr>
          <w:b/>
          <w:color w:val="000000"/>
          <w:sz w:val="28"/>
          <w:szCs w:val="28"/>
          <w:lang w:val="uk-UA" w:eastAsia="uk-UA" w:bidi="uk-UA"/>
        </w:rPr>
        <w:t>Основні аспекти справляння податку на нерухоме майно, відмінне  від земельної ділянки, з юридичних осіб у 2025 році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065342" w14:paraId="4C8E7E3E" w14:textId="514402BA" w:rsidTr="000D38C5">
        <w:trPr>
          <w:trHeight w:val="330"/>
        </w:trPr>
        <w:tc>
          <w:tcPr>
            <w:tcW w:w="239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789FC777" w:rsidR="00AD502B" w:rsidRPr="00065342" w:rsidRDefault="00AD502B" w:rsidP="00670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08140F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6702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08140F" w:rsidRPr="000814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0388A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39297B5A" w14:textId="04EF102D" w:rsidR="00AD502B" w:rsidRPr="00BD30B1" w:rsidRDefault="00BD30B1" w:rsidP="00BD3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0D38C5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F82E7B" w:rsidRDefault="00875734" w:rsidP="00B760E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B760E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F82E7B" w14:paraId="51F4C329" w14:textId="77777777" w:rsidTr="000D38C5">
        <w:trPr>
          <w:trHeight w:val="330"/>
        </w:trPr>
        <w:tc>
          <w:tcPr>
            <w:tcW w:w="5000" w:type="pct"/>
            <w:gridSpan w:val="3"/>
          </w:tcPr>
          <w:p w14:paraId="43D15D4A" w14:textId="19ABA409" w:rsidR="00604084" w:rsidRPr="00F0388A" w:rsidRDefault="0008140F" w:rsidP="0008140F">
            <w:pPr>
              <w:pStyle w:val="20"/>
              <w:shd w:val="clear" w:color="auto" w:fill="auto"/>
              <w:tabs>
                <w:tab w:val="left" w:pos="905"/>
              </w:tabs>
              <w:spacing w:before="0" w:line="322" w:lineRule="exact"/>
              <w:rPr>
                <w:b/>
                <w:bCs/>
              </w:rPr>
            </w:pPr>
            <w:r w:rsidRPr="0008140F">
              <w:rPr>
                <w:b/>
                <w:bCs/>
                <w:u w:val="single"/>
              </w:rPr>
              <w:t>Тема</w:t>
            </w:r>
            <w:r>
              <w:rPr>
                <w:b/>
                <w:bCs/>
              </w:rPr>
              <w:t xml:space="preserve">: </w:t>
            </w:r>
            <w:r w:rsidRPr="0008140F">
              <w:rPr>
                <w:b/>
                <w:color w:val="000000"/>
                <w:lang w:val="uk-UA" w:eastAsia="uk-UA" w:bidi="uk-UA"/>
              </w:rPr>
              <w:t>Актуальні питання щодо законодавчих змін у справлянні військового</w:t>
            </w: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  <w:r w:rsidRPr="0008140F">
              <w:rPr>
                <w:b/>
                <w:color w:val="000000"/>
                <w:lang w:val="uk-UA" w:eastAsia="uk-UA" w:bidi="uk-UA"/>
              </w:rPr>
              <w:t>збору податковими агентами</w:t>
            </w:r>
          </w:p>
        </w:tc>
      </w:tr>
      <w:tr w:rsidR="00113B0B" w:rsidRPr="00F82E7B" w14:paraId="07DDFE46" w14:textId="4E329D4B" w:rsidTr="000D38C5">
        <w:trPr>
          <w:trHeight w:val="330"/>
        </w:trPr>
        <w:tc>
          <w:tcPr>
            <w:tcW w:w="239" w:type="pct"/>
          </w:tcPr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5DDD1DDB" w14:textId="77777777" w:rsidR="003C449A" w:rsidRDefault="0008140F" w:rsidP="0008140F">
            <w:pPr>
              <w:pStyle w:val="TableParagraph"/>
              <w:spacing w:before="19" w:line="276" w:lineRule="auto"/>
              <w:ind w:left="96"/>
              <w:jc w:val="both"/>
              <w:rPr>
                <w:sz w:val="28"/>
                <w:szCs w:val="28"/>
                <w:lang w:val="uk-UA" w:eastAsia="uk-UA" w:bidi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ЛЕКТОР:</w:t>
            </w:r>
            <w:r w:rsidRPr="0008140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8140F">
              <w:rPr>
                <w:b/>
                <w:sz w:val="28"/>
                <w:szCs w:val="28"/>
                <w:u w:val="single"/>
                <w:lang w:val="uk-UA" w:eastAsia="uk-UA" w:bidi="uk-UA"/>
              </w:rPr>
              <w:t>Наталія Бондаренко</w:t>
            </w:r>
            <w:r w:rsidRPr="0008140F">
              <w:rPr>
                <w:sz w:val="28"/>
                <w:szCs w:val="28"/>
                <w:lang w:val="uk-UA" w:eastAsia="uk-UA" w:bidi="uk-UA"/>
              </w:rPr>
              <w:t xml:space="preserve"> - начальник відділу адміністрування податку на доходи фізичних осіб управління адміністрування податку на доходи фізичних осіб та податків самозайнятих осіб Департаменту оподаткування фізичних осіб</w:t>
            </w:r>
            <w:r>
              <w:rPr>
                <w:sz w:val="28"/>
                <w:szCs w:val="28"/>
                <w:lang w:val="uk-UA" w:eastAsia="uk-UA" w:bidi="uk-UA"/>
              </w:rPr>
              <w:t xml:space="preserve"> ДПС України</w:t>
            </w:r>
          </w:p>
          <w:p w14:paraId="6BAA85DA" w14:textId="43E122A8" w:rsidR="0008140F" w:rsidRPr="0008140F" w:rsidRDefault="0008140F" w:rsidP="0008140F">
            <w:pPr>
              <w:pStyle w:val="TableParagraph"/>
              <w:spacing w:before="19" w:line="276" w:lineRule="auto"/>
              <w:ind w:left="96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C92DE0" w14:textId="190958EE" w:rsidR="00113B0B" w:rsidRPr="00F82E7B" w:rsidRDefault="00954DE4" w:rsidP="0067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11:10-11:</w:t>
            </w:r>
            <w:r w:rsidR="00670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35</w:t>
            </w:r>
          </w:p>
        </w:tc>
      </w:tr>
      <w:tr w:rsidR="006627D0" w:rsidRPr="00F82E7B" w14:paraId="5B2CAEAD" w14:textId="6EF1A5DE" w:rsidTr="000D38C5">
        <w:trPr>
          <w:trHeight w:val="330"/>
        </w:trPr>
        <w:tc>
          <w:tcPr>
            <w:tcW w:w="5000" w:type="pct"/>
            <w:gridSpan w:val="3"/>
          </w:tcPr>
          <w:p w14:paraId="47751807" w14:textId="1170E24F" w:rsidR="006627D0" w:rsidRPr="006627D0" w:rsidRDefault="006627D0" w:rsidP="0008140F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6627D0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Тема: </w:t>
            </w:r>
            <w:r w:rsidR="0008140F" w:rsidRPr="0008140F">
              <w:rPr>
                <w:b/>
                <w:color w:val="000000"/>
                <w:sz w:val="28"/>
                <w:szCs w:val="28"/>
                <w:lang w:val="uk-UA" w:eastAsia="uk-UA" w:bidi="uk-UA"/>
              </w:rPr>
              <w:t>Особливості заповнення рядків 101-108, а також нових рядків і самостійно визначеної пені Податкового розра</w:t>
            </w:r>
            <w:r w:rsidR="0008140F">
              <w:rPr>
                <w:b/>
                <w:color w:val="000000"/>
                <w:sz w:val="28"/>
                <w:szCs w:val="28"/>
                <w:lang w:val="uk-UA" w:eastAsia="uk-UA" w:bidi="uk-UA"/>
              </w:rPr>
              <w:t>хунку сум доходу, нарахованого</w:t>
            </w:r>
            <w:r w:rsidR="0008140F" w:rsidRPr="0008140F">
              <w:rPr>
                <w:b/>
                <w:color w:val="000000"/>
                <w:sz w:val="28"/>
                <w:szCs w:val="28"/>
                <w:lang w:val="uk-UA" w:eastAsia="uk-UA" w:bidi="uk-UA"/>
              </w:rPr>
              <w:t xml:space="preserve"> (сплаченого) на користь платників податків - фізичних осіб, і сум утриманого з них податку, а також сум нарахованого єдиного внеску</w:t>
            </w:r>
          </w:p>
        </w:tc>
      </w:tr>
      <w:tr w:rsidR="00B0342E" w:rsidRPr="00F82E7B" w14:paraId="105BCBCA" w14:textId="77777777" w:rsidTr="000D38C5">
        <w:trPr>
          <w:trHeight w:val="330"/>
        </w:trPr>
        <w:tc>
          <w:tcPr>
            <w:tcW w:w="239" w:type="pct"/>
          </w:tcPr>
          <w:p w14:paraId="49B3A329" w14:textId="4F4DBD4B" w:rsidR="00B0342E" w:rsidRPr="00F82E7B" w:rsidRDefault="00B0342E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04C5C40B" w14:textId="77777777" w:rsidR="00B0342E" w:rsidRDefault="0008140F" w:rsidP="0008140F">
            <w:pPr>
              <w:pStyle w:val="TableParagraph"/>
              <w:spacing w:before="19" w:line="276" w:lineRule="auto"/>
              <w:ind w:left="720"/>
              <w:rPr>
                <w:sz w:val="28"/>
                <w:szCs w:val="28"/>
                <w:lang w:val="uk-UA" w:eastAsia="uk-UA" w:bidi="uk-UA"/>
              </w:rPr>
            </w:pPr>
            <w:r w:rsidRPr="00CC6D95">
              <w:rPr>
                <w:rStyle w:val="docdata"/>
                <w:b/>
                <w:bCs/>
                <w:sz w:val="28"/>
                <w:szCs w:val="28"/>
                <w:lang w:val="uk-UA"/>
              </w:rPr>
              <w:t>ЛЕКТОР:</w:t>
            </w:r>
            <w:r w:rsidRPr="0008140F">
              <w:rPr>
                <w:rStyle w:val="docdata"/>
                <w:sz w:val="28"/>
                <w:szCs w:val="28"/>
                <w:lang w:val="uk-UA"/>
              </w:rPr>
              <w:t xml:space="preserve"> </w:t>
            </w:r>
            <w:r w:rsidRPr="00CC6D95">
              <w:rPr>
                <w:b/>
                <w:bCs/>
                <w:sz w:val="28"/>
                <w:szCs w:val="28"/>
                <w:u w:val="single"/>
                <w:lang w:val="uk-UA" w:eastAsia="uk-UA" w:bidi="uk-UA"/>
              </w:rPr>
              <w:t>Ірина Понуда</w:t>
            </w:r>
            <w:r w:rsidRPr="0008140F">
              <w:rPr>
                <w:sz w:val="28"/>
                <w:szCs w:val="28"/>
                <w:lang w:val="uk-UA" w:eastAsia="uk-UA" w:bidi="uk-UA"/>
              </w:rPr>
              <w:t xml:space="preserve">  - начальник управління - начальник відділу адміністрування єдиного внеску управління адміністрування єдиного внеску, методології та розгляду звернень платників податків Департаменту оподаткування фізичних осіб ДПС України</w:t>
            </w:r>
          </w:p>
          <w:p w14:paraId="0B873DC1" w14:textId="1115A682" w:rsidR="0008140F" w:rsidRPr="0008140F" w:rsidRDefault="0008140F" w:rsidP="0008140F">
            <w:pPr>
              <w:pStyle w:val="TableParagraph"/>
              <w:spacing w:before="19" w:line="276" w:lineRule="auto"/>
              <w:ind w:left="720"/>
              <w:rPr>
                <w:rStyle w:val="docdata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5E58D121" w14:textId="5E858355" w:rsidR="00B0342E" w:rsidRPr="00F82E7B" w:rsidRDefault="00954DE4" w:rsidP="00954DE4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670205">
              <w:rPr>
                <w:b/>
                <w:color w:val="000000"/>
                <w:sz w:val="28"/>
                <w:szCs w:val="28"/>
                <w:lang w:val="uk-UA"/>
              </w:rPr>
              <w:t>1:35-12:0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C41B7" w:rsidRPr="00F82E7B" w14:paraId="019C0C5C" w14:textId="77777777" w:rsidTr="000D38C5">
        <w:trPr>
          <w:trHeight w:val="330"/>
        </w:trPr>
        <w:tc>
          <w:tcPr>
            <w:tcW w:w="5000" w:type="pct"/>
            <w:gridSpan w:val="3"/>
          </w:tcPr>
          <w:p w14:paraId="340D69AE" w14:textId="323043F4" w:rsidR="007C41B7" w:rsidRPr="0008140F" w:rsidRDefault="0008140F" w:rsidP="00B4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4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Тема:  </w:t>
            </w:r>
            <w:r w:rsidRPr="000814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Основні аспекти справляння подат</w:t>
            </w:r>
            <w:r w:rsidR="00670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ку на нерухоме майно, відмінне </w:t>
            </w:r>
            <w:r w:rsidRPr="000814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 від земельної ділянки, з юридичних осіб у 2025 році</w:t>
            </w:r>
          </w:p>
        </w:tc>
      </w:tr>
      <w:tr w:rsidR="00D32C8B" w:rsidRPr="00F82E7B" w14:paraId="48B626B8" w14:textId="77777777" w:rsidTr="000D38C5">
        <w:trPr>
          <w:trHeight w:val="330"/>
        </w:trPr>
        <w:tc>
          <w:tcPr>
            <w:tcW w:w="239" w:type="pct"/>
          </w:tcPr>
          <w:p w14:paraId="21473BA2" w14:textId="32307AA2" w:rsidR="00D32C8B" w:rsidRPr="00F82E7B" w:rsidRDefault="004230B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84" w:type="pct"/>
          </w:tcPr>
          <w:p w14:paraId="04F5BA63" w14:textId="77777777" w:rsidR="00670205" w:rsidRDefault="0008140F" w:rsidP="00670205">
            <w:pPr>
              <w:pStyle w:val="TableParagraph"/>
              <w:spacing w:line="341" w:lineRule="exact"/>
              <w:jc w:val="both"/>
              <w:rPr>
                <w:b/>
                <w:caps/>
                <w:sz w:val="28"/>
                <w:szCs w:val="28"/>
                <w:lang w:val="uk-UA"/>
              </w:rPr>
            </w:pPr>
            <w:r w:rsidRPr="00670205">
              <w:rPr>
                <w:b/>
                <w:caps/>
                <w:sz w:val="28"/>
                <w:szCs w:val="28"/>
                <w:lang w:val="uk-UA"/>
              </w:rPr>
              <w:t xml:space="preserve">ЛЕКТОРИ: </w:t>
            </w:r>
          </w:p>
          <w:p w14:paraId="07B3EB84" w14:textId="61FC0BA1" w:rsidR="00670205" w:rsidRPr="00670205" w:rsidRDefault="00670205" w:rsidP="0067020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uk-UA" w:eastAsia="uk-UA" w:bidi="uk-UA"/>
              </w:rPr>
            </w:pPr>
            <w:r w:rsidRPr="00CC6D95">
              <w:rPr>
                <w:b/>
                <w:sz w:val="28"/>
                <w:szCs w:val="28"/>
                <w:u w:val="single"/>
                <w:lang w:val="uk-UA" w:eastAsia="uk-UA" w:bidi="uk-UA"/>
              </w:rPr>
              <w:t>Вікторія  Попова</w:t>
            </w:r>
            <w:r w:rsidRPr="00670205">
              <w:rPr>
                <w:sz w:val="28"/>
                <w:szCs w:val="28"/>
                <w:lang w:val="uk-UA" w:eastAsia="uk-UA" w:bidi="uk-UA"/>
              </w:rPr>
              <w:t xml:space="preserve"> - начальник відділу методології місцевих податків і зборів з юридичних  осіб управління адміністрування рентної плати, екологічного податку та місцевих податків і зборів з юридичних осіб Департаменту оподаткування юридичних осіб ДПС України;</w:t>
            </w:r>
          </w:p>
          <w:p w14:paraId="44C76E33" w14:textId="4F150263" w:rsidR="00FE4DF3" w:rsidRPr="00670205" w:rsidRDefault="00670205" w:rsidP="00670205">
            <w:pPr>
              <w:pStyle w:val="TableParagraph"/>
              <w:spacing w:line="276" w:lineRule="auto"/>
              <w:jc w:val="both"/>
              <w:rPr>
                <w:color w:val="000000"/>
                <w:lang w:val="uk-UA" w:eastAsia="uk-UA" w:bidi="uk-UA"/>
              </w:rPr>
            </w:pPr>
            <w:r w:rsidRPr="00CC6D95">
              <w:rPr>
                <w:b/>
                <w:sz w:val="28"/>
                <w:szCs w:val="28"/>
                <w:u w:val="single"/>
                <w:lang w:val="uk-UA" w:eastAsia="uk-UA" w:bidi="uk-UA"/>
              </w:rPr>
              <w:t>Олена Гойстер</w:t>
            </w:r>
            <w:r w:rsidRPr="00670205">
              <w:rPr>
                <w:sz w:val="28"/>
                <w:szCs w:val="28"/>
                <w:lang w:val="uk-UA" w:eastAsia="uk-UA" w:bidi="uk-UA"/>
              </w:rPr>
              <w:t xml:space="preserve"> </w:t>
            </w:r>
            <w:r>
              <w:rPr>
                <w:sz w:val="28"/>
                <w:szCs w:val="28"/>
                <w:lang w:val="uk-UA" w:eastAsia="uk-UA" w:bidi="uk-UA"/>
              </w:rPr>
              <w:t>-</w:t>
            </w:r>
            <w:r w:rsidRPr="00670205">
              <w:rPr>
                <w:sz w:val="28"/>
                <w:szCs w:val="28"/>
                <w:lang w:val="uk-UA" w:eastAsia="uk-UA" w:bidi="uk-UA"/>
              </w:rPr>
              <w:t xml:space="preserve"> начальник відділу адміністрування місцевих податків і зборів з юридичних осіб управління адміністрування рентної плати, екологічного податку та місцевих податків і зборів з юридичних осіб Департаменту оподаткування юридичних осіб ДПС України.</w:t>
            </w:r>
          </w:p>
        </w:tc>
        <w:tc>
          <w:tcPr>
            <w:tcW w:w="777" w:type="pct"/>
          </w:tcPr>
          <w:p w14:paraId="31DB64C8" w14:textId="4A599320" w:rsidR="00D32C8B" w:rsidRPr="00F82E7B" w:rsidRDefault="00670205" w:rsidP="0067020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</w:t>
            </w:r>
            <w:r w:rsidR="00954DE4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00-12</w:t>
            </w:r>
            <w:r w:rsidR="00954DE4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="00954DE4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B40D8B" w:rsidRPr="00B40D8B" w14:paraId="6F6B6454" w14:textId="77777777" w:rsidTr="000D38C5">
        <w:trPr>
          <w:trHeight w:val="330"/>
        </w:trPr>
        <w:tc>
          <w:tcPr>
            <w:tcW w:w="5000" w:type="pct"/>
            <w:gridSpan w:val="3"/>
          </w:tcPr>
          <w:p w14:paraId="3C2841A6" w14:textId="5096E641" w:rsidR="00B40D8B" w:rsidRPr="00F82E7B" w:rsidRDefault="00B40D8B" w:rsidP="00113B0B">
            <w:pPr>
              <w:pStyle w:val="aa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113B0B" w:rsidRPr="00F82E7B" w14:paraId="57FA2814" w14:textId="03120D23" w:rsidTr="000D38C5">
        <w:trPr>
          <w:trHeight w:val="330"/>
        </w:trPr>
        <w:tc>
          <w:tcPr>
            <w:tcW w:w="239" w:type="pct"/>
          </w:tcPr>
          <w:p w14:paraId="6B4141C6" w14:textId="27388081" w:rsidR="00113B0B" w:rsidRPr="00F82E7B" w:rsidRDefault="00670205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9F40B20" w:rsidR="00113B0B" w:rsidRPr="00F82E7B" w:rsidRDefault="00113B0B" w:rsidP="00DA65C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ЛЮДМИЛИ </w:t>
            </w:r>
          </w:p>
        </w:tc>
        <w:tc>
          <w:tcPr>
            <w:tcW w:w="777" w:type="pct"/>
          </w:tcPr>
          <w:p w14:paraId="668E99A8" w14:textId="5B875D49" w:rsidR="00113B0B" w:rsidRPr="00F82E7B" w:rsidRDefault="00954DE4" w:rsidP="006702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12:</w:t>
            </w:r>
            <w:r w:rsidR="006702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20-12:30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F94A2" w14:textId="77777777" w:rsidR="00826B25" w:rsidRPr="003E3794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</w:p>
    <w:bookmarkEnd w:id="1"/>
    <w:p w14:paraId="62E83012" w14:textId="77777777" w:rsidR="00DE2830" w:rsidRPr="003E3794" w:rsidRDefault="00DE2830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3E3794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4FD07029" w14:textId="2E51204E" w:rsidR="00AC4052" w:rsidRPr="00AC4052" w:rsidRDefault="00C41473" w:rsidP="00DE2830">
      <w:pPr>
        <w:pStyle w:val="aa"/>
        <w:spacing w:before="0" w:beforeAutospacing="0" w:after="200" w:afterAutospacing="0"/>
        <w:jc w:val="center"/>
        <w:rPr>
          <w:rStyle w:val="ab"/>
          <w:sz w:val="28"/>
          <w:szCs w:val="28"/>
          <w:shd w:val="clear" w:color="auto" w:fill="FFFFFF"/>
          <w:lang w:val="uk-UA"/>
        </w:rPr>
      </w:pPr>
      <w:hyperlink r:id="rId9" w:history="1">
        <w:r w:rsidR="00AC4052" w:rsidRPr="008D49A5">
          <w:rPr>
            <w:rStyle w:val="ab"/>
            <w:sz w:val="28"/>
            <w:szCs w:val="28"/>
            <w:shd w:val="clear" w:color="auto" w:fill="FFFFFF"/>
          </w:rPr>
          <w:t>https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://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docs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google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com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forms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d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e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/1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FAIpQLSfL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_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GPkPQc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0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QQZ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9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y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9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HOMPvRZ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7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R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_7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ngg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_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ayC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7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YCkhcxSo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8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J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0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jw</w:t>
        </w:r>
        <w:r w:rsidR="00AC4052" w:rsidRPr="00AC4052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AC4052" w:rsidRPr="008D49A5">
          <w:rPr>
            <w:rStyle w:val="ab"/>
            <w:sz w:val="28"/>
            <w:szCs w:val="28"/>
            <w:shd w:val="clear" w:color="auto" w:fill="FFFFFF"/>
          </w:rPr>
          <w:t>viewform</w:t>
        </w:r>
      </w:hyperlink>
    </w:p>
    <w:p w14:paraId="264BF89D" w14:textId="0A6BB1BC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4B8D66E4" w14:textId="77777777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0B76FAE3" w14:textId="77777777" w:rsidR="003E3794" w:rsidRDefault="00DE2830" w:rsidP="00DE283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</w:t>
      </w:r>
    </w:p>
    <w:p w14:paraId="48FBCB1A" w14:textId="6D04E42D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b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 xml:space="preserve"> </w:t>
      </w:r>
      <w:hyperlink r:id="rId10" w:history="1">
        <w:r w:rsidRPr="003E3794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3E3794">
        <w:rPr>
          <w:b/>
          <w:color w:val="002060"/>
          <w:sz w:val="28"/>
          <w:szCs w:val="28"/>
          <w:lang w:val="uk-UA"/>
        </w:rPr>
        <w:t xml:space="preserve"> у термін</w:t>
      </w:r>
      <w:r w:rsidR="0060624B" w:rsidRPr="003E3794">
        <w:rPr>
          <w:b/>
          <w:color w:val="002060"/>
          <w:sz w:val="28"/>
          <w:szCs w:val="28"/>
          <w:lang w:val="uk-UA"/>
        </w:rPr>
        <w:t xml:space="preserve"> </w:t>
      </w:r>
      <w:r w:rsidRPr="003E3794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670205">
        <w:rPr>
          <w:b/>
          <w:bCs/>
          <w:color w:val="002060"/>
          <w:sz w:val="28"/>
          <w:szCs w:val="28"/>
          <w:lang w:val="uk-UA"/>
        </w:rPr>
        <w:t>28</w:t>
      </w:r>
      <w:r w:rsidRPr="003E3794">
        <w:rPr>
          <w:b/>
          <w:bCs/>
          <w:color w:val="002060"/>
          <w:sz w:val="28"/>
          <w:szCs w:val="28"/>
          <w:lang w:val="uk-UA"/>
        </w:rPr>
        <w:t xml:space="preserve"> </w:t>
      </w:r>
      <w:r w:rsidR="00B40D8B" w:rsidRPr="003E3794">
        <w:rPr>
          <w:b/>
          <w:bCs/>
          <w:color w:val="002060"/>
          <w:sz w:val="28"/>
          <w:szCs w:val="28"/>
          <w:lang w:val="uk-UA"/>
        </w:rPr>
        <w:t>лютого</w:t>
      </w:r>
      <w:r w:rsidRPr="003E3794">
        <w:rPr>
          <w:b/>
          <w:bCs/>
          <w:color w:val="002060"/>
          <w:sz w:val="28"/>
          <w:szCs w:val="28"/>
          <w:lang w:val="uk-UA"/>
        </w:rPr>
        <w:t xml:space="preserve"> 2025 року</w:t>
      </w:r>
    </w:p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B459AD" w:rsidSect="00AD502B">
      <w:headerReference w:type="default" r:id="rId11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65B1D" w14:textId="77777777" w:rsidR="00DE695A" w:rsidRDefault="00DE695A" w:rsidP="008222D1">
      <w:pPr>
        <w:spacing w:after="0" w:line="240" w:lineRule="auto"/>
      </w:pPr>
      <w:r>
        <w:separator/>
      </w:r>
    </w:p>
  </w:endnote>
  <w:endnote w:type="continuationSeparator" w:id="0">
    <w:p w14:paraId="04019CBB" w14:textId="77777777" w:rsidR="00DE695A" w:rsidRDefault="00DE695A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B4649" w14:textId="77777777" w:rsidR="00DE695A" w:rsidRDefault="00DE695A" w:rsidP="008222D1">
      <w:pPr>
        <w:spacing w:after="0" w:line="240" w:lineRule="auto"/>
      </w:pPr>
      <w:r>
        <w:separator/>
      </w:r>
    </w:p>
  </w:footnote>
  <w:footnote w:type="continuationSeparator" w:id="0">
    <w:p w14:paraId="38FF54C8" w14:textId="77777777" w:rsidR="00DE695A" w:rsidRDefault="00DE695A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0E4" w:rsidRPr="002920E4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BDF"/>
    <w:multiLevelType w:val="hybridMultilevel"/>
    <w:tmpl w:val="48B82E96"/>
    <w:lvl w:ilvl="0" w:tplc="AE5812A2">
      <w:start w:val="4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82253"/>
    <w:multiLevelType w:val="multilevel"/>
    <w:tmpl w:val="FCC22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2"/>
  </w:num>
  <w:num w:numId="15">
    <w:abstractNumId w:val="1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140F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8C5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D59"/>
    <w:rsid w:val="00250945"/>
    <w:rsid w:val="00250BA1"/>
    <w:rsid w:val="00257533"/>
    <w:rsid w:val="00257C17"/>
    <w:rsid w:val="002635CE"/>
    <w:rsid w:val="0027132D"/>
    <w:rsid w:val="0027575F"/>
    <w:rsid w:val="002920E4"/>
    <w:rsid w:val="00294705"/>
    <w:rsid w:val="00296B74"/>
    <w:rsid w:val="002977F9"/>
    <w:rsid w:val="002A05DD"/>
    <w:rsid w:val="002A4088"/>
    <w:rsid w:val="002A62A8"/>
    <w:rsid w:val="002B17AA"/>
    <w:rsid w:val="002C678A"/>
    <w:rsid w:val="002D07E7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27D0"/>
    <w:rsid w:val="006642E4"/>
    <w:rsid w:val="00667C9A"/>
    <w:rsid w:val="00670205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7657"/>
    <w:rsid w:val="00747CB2"/>
    <w:rsid w:val="0075150A"/>
    <w:rsid w:val="007522FF"/>
    <w:rsid w:val="00755872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C4052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1473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C6D9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E2830"/>
    <w:rsid w:val="00DE66BD"/>
    <w:rsid w:val="00DE695A"/>
    <w:rsid w:val="00DF5813"/>
    <w:rsid w:val="00E17050"/>
    <w:rsid w:val="00E24134"/>
    <w:rsid w:val="00E2620F"/>
    <w:rsid w:val="00E401CC"/>
    <w:rsid w:val="00E42025"/>
    <w:rsid w:val="00E420F4"/>
    <w:rsid w:val="00E44A7B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-appu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L_GPkPQc0QQZ9y9HOMPvRZ7R_7ngg_ayC7YCkhcxSo8J0j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E58D-CF66-4660-83E8-B541E92E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1975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2025-02-24T07:43:00Z</dcterms:created>
  <dcterms:modified xsi:type="dcterms:W3CDTF">2025-02-24T07:43:00Z</dcterms:modified>
</cp:coreProperties>
</file>