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53EF" w14:textId="77777777" w:rsidR="0016036D" w:rsidRPr="0016036D" w:rsidRDefault="0016036D" w:rsidP="001603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36D">
        <w:rPr>
          <w:rFonts w:ascii="Times New Roman" w:hAnsi="Times New Roman" w:cs="Times New Roman"/>
          <w:b/>
          <w:bCs/>
          <w:sz w:val="24"/>
          <w:szCs w:val="24"/>
        </w:rPr>
        <w:t xml:space="preserve">Відповіді лекторів на запитання учасників спільного з ГУ ДПС у </w:t>
      </w:r>
      <w:proofErr w:type="spellStart"/>
      <w:r w:rsidRPr="0016036D">
        <w:rPr>
          <w:rFonts w:ascii="Times New Roman" w:hAnsi="Times New Roman" w:cs="Times New Roman"/>
          <w:b/>
          <w:bCs/>
          <w:sz w:val="24"/>
          <w:szCs w:val="24"/>
        </w:rPr>
        <w:t>м.Києві</w:t>
      </w:r>
      <w:proofErr w:type="spellEnd"/>
      <w:r w:rsidRPr="0016036D">
        <w:rPr>
          <w:rFonts w:ascii="Times New Roman" w:hAnsi="Times New Roman" w:cs="Times New Roman"/>
          <w:b/>
          <w:bCs/>
          <w:sz w:val="24"/>
          <w:szCs w:val="24"/>
        </w:rPr>
        <w:t xml:space="preserve"> онлайн </w:t>
      </w:r>
      <w:proofErr w:type="spellStart"/>
      <w:r w:rsidRPr="0016036D">
        <w:rPr>
          <w:rFonts w:ascii="Times New Roman" w:hAnsi="Times New Roman" w:cs="Times New Roman"/>
          <w:b/>
          <w:bCs/>
          <w:sz w:val="24"/>
          <w:szCs w:val="24"/>
        </w:rPr>
        <w:t>Вебінару</w:t>
      </w:r>
      <w:proofErr w:type="spellEnd"/>
      <w:r w:rsidRPr="0016036D">
        <w:rPr>
          <w:rFonts w:ascii="Times New Roman" w:hAnsi="Times New Roman" w:cs="Times New Roman"/>
          <w:b/>
          <w:bCs/>
          <w:sz w:val="24"/>
          <w:szCs w:val="24"/>
        </w:rPr>
        <w:t xml:space="preserve"> 09.07.2025р. за темою «Особливості та специфіка оподаткування операцій  податком на додану вартість та їх відображення в податковому обліку під час воєнного  стану» (частина І)</w:t>
      </w:r>
    </w:p>
    <w:p w14:paraId="6090C043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                                    </w:t>
      </w:r>
    </w:p>
    <w:p w14:paraId="2C2CABD3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b/>
          <w:bCs/>
          <w:sz w:val="24"/>
          <w:szCs w:val="24"/>
        </w:rPr>
        <w:t>До уваги платників податків –членів ВГО АППУ!</w:t>
      </w:r>
    </w:p>
    <w:p w14:paraId="48C87D31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b/>
          <w:bCs/>
          <w:sz w:val="24"/>
          <w:szCs w:val="24"/>
        </w:rPr>
        <w:t>09 липня  цього року</w:t>
      </w:r>
      <w:r w:rsidRPr="0016036D">
        <w:rPr>
          <w:rFonts w:ascii="Times New Roman" w:hAnsi="Times New Roman" w:cs="Times New Roman"/>
          <w:sz w:val="24"/>
          <w:szCs w:val="24"/>
        </w:rPr>
        <w:t xml:space="preserve">   Генеральною дирекцією ВГО «Асоціація платників податків України» було проведено спільний з ГУ ДПС у </w:t>
      </w:r>
      <w:proofErr w:type="spellStart"/>
      <w:r w:rsidRPr="0016036D">
        <w:rPr>
          <w:rFonts w:ascii="Times New Roman" w:hAnsi="Times New Roman" w:cs="Times New Roman"/>
          <w:sz w:val="24"/>
          <w:szCs w:val="24"/>
        </w:rPr>
        <w:t>м.Києві</w:t>
      </w:r>
      <w:proofErr w:type="spellEnd"/>
      <w:r w:rsidRPr="0016036D">
        <w:rPr>
          <w:rFonts w:ascii="Times New Roman" w:hAnsi="Times New Roman" w:cs="Times New Roman"/>
          <w:sz w:val="24"/>
          <w:szCs w:val="24"/>
        </w:rPr>
        <w:t xml:space="preserve"> безкоштовний для членів Асоціації онлайн </w:t>
      </w:r>
      <w:proofErr w:type="spellStart"/>
      <w:r w:rsidRPr="0016036D">
        <w:rPr>
          <w:rFonts w:ascii="Times New Roman" w:hAnsi="Times New Roman" w:cs="Times New Roman"/>
          <w:sz w:val="24"/>
          <w:szCs w:val="24"/>
        </w:rPr>
        <w:t>Вебінар</w:t>
      </w:r>
      <w:proofErr w:type="spellEnd"/>
      <w:r w:rsidRPr="0016036D">
        <w:rPr>
          <w:rFonts w:ascii="Times New Roman" w:hAnsi="Times New Roman" w:cs="Times New Roman"/>
          <w:sz w:val="24"/>
          <w:szCs w:val="24"/>
        </w:rPr>
        <w:t xml:space="preserve"> за темою</w:t>
      </w:r>
      <w:r w:rsidRPr="0016036D">
        <w:rPr>
          <w:rFonts w:ascii="Times New Roman" w:hAnsi="Times New Roman" w:cs="Times New Roman"/>
          <w:b/>
          <w:bCs/>
          <w:sz w:val="24"/>
          <w:szCs w:val="24"/>
        </w:rPr>
        <w:t>: «Особливості та специфіка оподаткування операцій  податком на додану вартість та їх відображення в податковому обліку під час воєнного  стану»</w:t>
      </w:r>
      <w:r w:rsidRPr="0016036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</w:t>
      </w:r>
    </w:p>
    <w:p w14:paraId="4E779BD7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 xml:space="preserve">Під час заходу лекторами –представниками ГУ ДПС у </w:t>
      </w:r>
      <w:proofErr w:type="spellStart"/>
      <w:r w:rsidRPr="0016036D">
        <w:rPr>
          <w:rFonts w:ascii="Times New Roman" w:hAnsi="Times New Roman" w:cs="Times New Roman"/>
          <w:sz w:val="24"/>
          <w:szCs w:val="24"/>
        </w:rPr>
        <w:t>м.Києві</w:t>
      </w:r>
      <w:proofErr w:type="spellEnd"/>
      <w:r w:rsidRPr="0016036D">
        <w:rPr>
          <w:rFonts w:ascii="Times New Roman" w:hAnsi="Times New Roman" w:cs="Times New Roman"/>
          <w:sz w:val="24"/>
          <w:szCs w:val="24"/>
        </w:rPr>
        <w:t xml:space="preserve"> були надані відповіді на запитання  учасників онлайн </w:t>
      </w:r>
      <w:proofErr w:type="spellStart"/>
      <w:r w:rsidRPr="0016036D">
        <w:rPr>
          <w:rFonts w:ascii="Times New Roman" w:hAnsi="Times New Roman" w:cs="Times New Roman"/>
          <w:sz w:val="24"/>
          <w:szCs w:val="24"/>
        </w:rPr>
        <w:t>Вебінару</w:t>
      </w:r>
      <w:proofErr w:type="spellEnd"/>
      <w:r w:rsidRPr="0016036D">
        <w:rPr>
          <w:rFonts w:ascii="Times New Roman" w:hAnsi="Times New Roman" w:cs="Times New Roman"/>
          <w:sz w:val="24"/>
          <w:szCs w:val="24"/>
        </w:rPr>
        <w:t>. Надсилаємо добірку «Запитання-Відповіді» для ознайомлення та використання в практичній роботі </w:t>
      </w:r>
      <w:r w:rsidRPr="0016036D">
        <w:rPr>
          <w:rFonts w:ascii="Times New Roman" w:hAnsi="Times New Roman" w:cs="Times New Roman"/>
          <w:b/>
          <w:bCs/>
          <w:sz w:val="24"/>
          <w:szCs w:val="24"/>
        </w:rPr>
        <w:t>(частина І).</w:t>
      </w:r>
    </w:p>
    <w:p w14:paraId="5DA2552E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1. </w:t>
      </w:r>
      <w:r w:rsidRPr="0016036D">
        <w:rPr>
          <w:rFonts w:ascii="Times New Roman" w:hAnsi="Times New Roman" w:cs="Times New Roman"/>
          <w:b/>
          <w:bCs/>
          <w:sz w:val="24"/>
          <w:szCs w:val="24"/>
        </w:rPr>
        <w:t>Як визначити період, протягом якого можна відображати податковий кредит (або зменшувати зобов’язання) з урахуванням податкових накладних, реєстрація яких була зупинена, заблокована або оскаржується в суді!</w:t>
      </w:r>
    </w:p>
    <w:p w14:paraId="37AAA9E4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spellStart"/>
      <w:r w:rsidRPr="0016036D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6036D">
        <w:rPr>
          <w:rFonts w:ascii="Times New Roman" w:hAnsi="Times New Roman" w:cs="Times New Roman"/>
          <w:sz w:val="24"/>
          <w:szCs w:val="24"/>
        </w:rPr>
        <w:t>. «а» п. 198.1 ст. 198 Податкового кодексу України від  02 грудня 2010 року № 2755-VI (далі – ПКУ) до податкового кредиту відносяться суми податку, сплачені/нараховані у разі здійснення операцій з придбання або виготовлення товарів та послуг.        </w:t>
      </w:r>
    </w:p>
    <w:p w14:paraId="2944640D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Датою віднесення сум податку до податкового кредиту вважається дата тієї події, що відбулася раніше або дата списання коштів з рахунку платника податку в банку/небанківському надавачу платіжних послуг на оплату товарів/послуг, а в разі постачання товарів/послуг, оплата яких здійснюється електронними грошима, – дата списання електронних грошей платника податків як оплата товарів/послуг, що підлягають постачанню, на електронний гаманець постачальника, або дата отримання платником податку товарів/послуг (п. 198.2 ст. 198 ПКУ).       </w:t>
      </w:r>
    </w:p>
    <w:p w14:paraId="3FBF007E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  Згідно з п. 201.10 ст. 201 ПКУ податкова накладна, складена та зареєстрована в Єдиному реєстрі податкових накладних (далі – ЄРПН) платником податку, який здійснює операції з постачання товарів/послуг, є для покупця таких товарів/послуг підставою для нарахування сум податку, що відносяться до податкового кредиту.         </w:t>
      </w:r>
    </w:p>
    <w:p w14:paraId="1D82BD57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Відповідно до п. 198.6 ст. 198 ПКУ не відносяться до податкового кредиту суми податку, сплаченого (нарахованого) у зв’язку з придбанням товарів/послуг, не підтверджені зареєстрованими в ЄРПН податковими накладними/розрахунками коригування до таких податкових накладних чи не підтверджені митними деклараціями, іншими документами, передбаченими п. 201.11 ст. 201 ПКУ. Податкові накладні, отримані з ЄРПН, є для отримувача товарів/послуг підставою для нарахування сум податку, що відносяться до податкового кредиту.       </w:t>
      </w:r>
    </w:p>
    <w:p w14:paraId="3BA664BC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  З метою отримання податкової накладної/розрахунку коригування, зареєстрованих в ЄРПН, покупець надсилає в електронному вигляді запит до ЄРПН, за яким отримує в електронному вигляді повідомлення про реєстрацію податкової накладної/розрахунку коригування в ЄРПН та податкову накладну/розрахунок коригування в електронному вигляді. Такі податкова накладна/розрахунок коригування вважаються зареєстрованими в ЄРПН та отриманими покупцем.       </w:t>
      </w:r>
    </w:p>
    <w:p w14:paraId="797347A0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lastRenderedPageBreak/>
        <w:t>  У разі якщо платник податку не включив у відповідному звітному періоді до податкового кредиту суму податку на додану вартість на підставі отриманих податкових накладних/розрахунків коригування до таких податкових накладних, зареєстрованих в ЄРПН, таке право зберігається за ним протягом 365 календарних днів з дати складення податкової накладної/розрахунку коригування.</w:t>
      </w:r>
    </w:p>
    <w:p w14:paraId="568FC254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 У разі зупинення реєстрації податкової накладної / розрахунку коригування в Єдиному реєстрі податкових накладних згідно з пунктом 201.16 статті 201 цього Кодексу перебіг строків, зазначених у цьому пункті, переривається на період зупинення реєстрації таких податкових накладних / розрахунків коригування в Єдиному реєстрі податкових накладних.</w:t>
      </w:r>
    </w:p>
    <w:p w14:paraId="641EFE6F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           Пунктом 11 Порядку прийняття рішень про реєстрацію/відмову в реєстрації податкових накладних/розрахунків коригування в Єдиному реєстрі податкових накладних, затвердженого наказом Міністерства фінансів України від 12.12.2019 № 520, визначено, що рішення про реєстрацію або відмову в реєстрації податкової накладної/розрахунку коригування в ЄРПН набирає чинності в день прийняття відповідного рішення.         </w:t>
      </w:r>
    </w:p>
    <w:p w14:paraId="1413D413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Платник податку через електронний кабінет платника податку шляхом перегляду в режимі реального часу має доступ до даних ЄРПН щодо складених ним чи його контрагентами податкових накладних та/або розрахунків коригування (пункт 25 Порядку ведення Єдиного реєстру податкових накладних, затвердженого постановою Кабінету Міністрів України від 29 грудня 2010 року № 1246 зі змінами і доповненнями).         </w:t>
      </w:r>
    </w:p>
    <w:p w14:paraId="57BB9805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Враховуючи вищенаведене, у разі прийняття в установленому порядку та набрання чинності рішенням про реєстрацію податкової накладної та/або розрахунку коригування покупець може включити до податкового кредиту суми ПДВ, зазначені у такій податковій накладній, після її реєстрації в ЄРПН:       </w:t>
      </w:r>
    </w:p>
    <w:p w14:paraId="52C3DDB8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  у разі своєчасної реєстрації в ЄРПН такої податкової накладної – у звітному (податковому) періоді, в якому її складено, або будь-якому наступному звітному періоді в межах 365 календарних днів з дати складання такої податкової накладної;      </w:t>
      </w:r>
    </w:p>
    <w:p w14:paraId="3F1DB6E2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   у разі несвоєчасної реєстрації в ЄРПН – у звітному (податковому) періоді, в якому її зареєстровано в ЄРПН, але не пізніше ніж через 365 календарних днів з дати її складання.       </w:t>
      </w:r>
    </w:p>
    <w:p w14:paraId="71FDCA2D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Продавець може включити до податкового зобов’язання зменшення суми ПДВ після реєстрації розрахунку коригування в Єдиному реєстрі податкових накладних (далі – ЄРПН):</w:t>
      </w:r>
    </w:p>
    <w:p w14:paraId="30420487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у разі своєчасної реєстрації в ЄРПН такої податкової накладної – у податковій декларації з ПДВ того звітного (податкового) періоду, в якому її складено;</w:t>
      </w:r>
    </w:p>
    <w:p w14:paraId="6FB48356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у разі несвоєчасної реєстрації в ЄРПН – у податковій декларації з ПДВ того звітного (податкового) періоду, в якому її зареєстровано в ЄРПН.</w:t>
      </w:r>
    </w:p>
    <w:p w14:paraId="7B1F6157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  З метою визначення податкового періоду, у якому платник податку має право включити суми ПДВ щодо зменшення податкового зобов’язання на підставі зареєстрованого в ЄРПН розрахунку коригування, платник податку використовуючи інформацію, що міститься у електронному кабінеті платника податку, може встановити факт та дату реєстрації в ЄРПН такого розрахунку.</w:t>
      </w:r>
    </w:p>
    <w:p w14:paraId="7DE64468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i/>
          <w:iCs/>
          <w:sz w:val="24"/>
          <w:szCs w:val="24"/>
        </w:rPr>
        <w:t>Приклад:</w:t>
      </w:r>
    </w:p>
    <w:p w14:paraId="05DB4917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Податкова накладна складена 05.01.2024 року та подана на реєстрацію 10.01.2024 (вчасно), при цьому була заблокована.</w:t>
      </w:r>
    </w:p>
    <w:p w14:paraId="488F9BD8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lastRenderedPageBreak/>
        <w:t>Рішенням суду від 02.12.2024 ПН розблокована, 24.12.2024 внесені дання до ЄРПН.</w:t>
      </w:r>
    </w:p>
    <w:p w14:paraId="485A98EA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 xml:space="preserve">Тому, термін ПН почався 05.01.2024, зупинився 10.01.2024 (365-5=360 днів на включення), платник може формувати </w:t>
      </w:r>
      <w:proofErr w:type="spellStart"/>
      <w:r w:rsidRPr="0016036D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16036D">
        <w:rPr>
          <w:rFonts w:ascii="Times New Roman" w:hAnsi="Times New Roman" w:cs="Times New Roman"/>
          <w:sz w:val="24"/>
          <w:szCs w:val="24"/>
        </w:rPr>
        <w:t xml:space="preserve"> з 02.12.2024 (дата набуття рішення Суду) + 360 днів, але не раніше дати внесення в ЄРПН (24.12.2024). Також може подати уточнюючий розрахунок за січень 2024 року, але дата подання уточнюючого не повинна бути меншою від 24.12.2024.</w:t>
      </w:r>
    </w:p>
    <w:p w14:paraId="56A934FA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</w:p>
    <w:p w14:paraId="34625135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b/>
          <w:bCs/>
          <w:sz w:val="24"/>
          <w:szCs w:val="24"/>
        </w:rPr>
        <w:t>2. Щодо коригування/повернення та складання розрахунків коригування (РК)</w:t>
      </w:r>
    </w:p>
    <w:p w14:paraId="3AD237CB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Порядок коригування податкових зобов’язань та податкового кредиту регламентовано статтею 192 Кодексу.</w:t>
      </w:r>
    </w:p>
    <w:p w14:paraId="2DB342E9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Згідно з пунктом 192.1 статті 192 Кодексу, якщо після постачання товарів / послуг здійснюється будь-яка зміна суми компенсації їх вартості, включаючи наступний за постачанням перегляд цін, перерахунок у випадках повернення товарів / послуг особі, яка їх надала, або при поверненні постачальником суми попередньої оплати товарів / послуг, суми податкових зобов’язань та податкового кредиту постачальника та отримувача підлягають відповідному коригуванню на підставі розрахунку коригування до податкової накладної, складеного в порядку, встановленому для податкових накладних, та зареєстрованому в ЄРПН.</w:t>
      </w:r>
    </w:p>
    <w:p w14:paraId="511AA827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     Розрахунок коригування до податкової накладної </w:t>
      </w:r>
      <w:r w:rsidRPr="0016036D">
        <w:rPr>
          <w:rFonts w:ascii="Times New Roman" w:hAnsi="Times New Roman" w:cs="Times New Roman"/>
          <w:b/>
          <w:bCs/>
          <w:sz w:val="24"/>
          <w:szCs w:val="24"/>
        </w:rPr>
        <w:t>не може бути</w:t>
      </w:r>
      <w:r w:rsidRPr="0016036D">
        <w:rPr>
          <w:rFonts w:ascii="Times New Roman" w:hAnsi="Times New Roman" w:cs="Times New Roman"/>
          <w:sz w:val="24"/>
          <w:szCs w:val="24"/>
        </w:rPr>
        <w:t> </w:t>
      </w:r>
      <w:r w:rsidRPr="0016036D">
        <w:rPr>
          <w:rFonts w:ascii="Times New Roman" w:hAnsi="Times New Roman" w:cs="Times New Roman"/>
          <w:b/>
          <w:bCs/>
          <w:sz w:val="24"/>
          <w:szCs w:val="24"/>
        </w:rPr>
        <w:t>зареєстрований</w:t>
      </w:r>
      <w:r w:rsidRPr="0016036D">
        <w:rPr>
          <w:rFonts w:ascii="Times New Roman" w:hAnsi="Times New Roman" w:cs="Times New Roman"/>
          <w:sz w:val="24"/>
          <w:szCs w:val="24"/>
        </w:rPr>
        <w:t> в Єдиному реєстрі податкових накладних </w:t>
      </w:r>
      <w:r w:rsidRPr="0016036D">
        <w:rPr>
          <w:rFonts w:ascii="Times New Roman" w:hAnsi="Times New Roman" w:cs="Times New Roman"/>
          <w:b/>
          <w:bCs/>
          <w:sz w:val="24"/>
          <w:szCs w:val="24"/>
        </w:rPr>
        <w:t>пізніше 1095 календарних днів з дати складання податкової накладної</w:t>
      </w:r>
      <w:r w:rsidRPr="0016036D">
        <w:rPr>
          <w:rFonts w:ascii="Times New Roman" w:hAnsi="Times New Roman" w:cs="Times New Roman"/>
          <w:sz w:val="24"/>
          <w:szCs w:val="24"/>
        </w:rPr>
        <w:t>, до якої складений такий розрахунок коригування.</w:t>
      </w:r>
    </w:p>
    <w:p w14:paraId="06B1D343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    Розрахунок коригування, складений постачальником товарів/послуг до податкової накладної, яка складена на отримувача - платника податку, підлягає реєстрації в Єдиному реєстрі податкових накладних:</w:t>
      </w:r>
    </w:p>
    <w:p w14:paraId="6F0264D0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постачальником (продавцем) товарів/послуг, якщо передбачається збільшення суми компенсації їх вартості на користь такого постачальника або якщо коригування кількісних та вартісних показників у підсумку не змінює суму компенсації;</w:t>
      </w:r>
    </w:p>
    <w:p w14:paraId="49E27799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отримувачем (покупцем) товарів/послуг, якщо передбачається зменшення суми компенсації вартості товарів/послуг їх постачальнику, для чого постачальник надсилає складений розрахунок коригування отримувачу.</w:t>
      </w:r>
    </w:p>
    <w:p w14:paraId="10130220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      Розрахунок коригування до податкової накладної складається також у випадку виправлення помилок, допущених при складанні податкової накладної, у тому числі не пов'язаних із зміною суми компенсації вартості товарів/послуг.</w:t>
      </w:r>
    </w:p>
    <w:p w14:paraId="44453B6C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192.1.1. Якщо внаслідок такого перерахунку відбувається зменшення суми компенсації на користь платника податку - постачальника, то:</w:t>
      </w:r>
    </w:p>
    <w:p w14:paraId="2F05881C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а) постачальник відповідно зменшує суму податкових зобов'язань за результатами податкового періоду, протягом якого був проведений такий перерахунок;</w:t>
      </w:r>
    </w:p>
    <w:p w14:paraId="024366E7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б) отримувач відповідно зменшує суму податкового кредиту за результатами такого податкового періоду в разі, якщо він зареєстрований як платник податку на дату проведення коригування, а також збільшив податковий кредит у зв'язку з отриманням таких товарів/послуг.</w:t>
      </w:r>
    </w:p>
    <w:p w14:paraId="6ECF5F64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Постачальник має право зменшити суму податкових зобов'язань лише після реєстрації в Єдиному реєстрі податкових накладних розрахунку коригування до податкової накладної.</w:t>
      </w:r>
    </w:p>
    <w:p w14:paraId="248B775E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lastRenderedPageBreak/>
        <w:t>192.1.2. Якщо внаслідок такого перерахунку відбувається збільшення суми компенсації на користь платника податку - постачальника, то:</w:t>
      </w:r>
    </w:p>
    <w:p w14:paraId="156F1B41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а) постачальник відповідно збільшує суму податкових зобов'язань за результатами податкового періоду, протягом якого був проведений такий перерахунок;</w:t>
      </w:r>
    </w:p>
    <w:p w14:paraId="627558BD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б) отримувач відповідно збільшує суму податкового кредиту за результатами такого податкового періоду в разі, якщо він зареєстрований як платник податку на дату проведення перерахунку.</w:t>
      </w:r>
    </w:p>
    <w:p w14:paraId="4ADA397B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Отримувач має право збільшити суму податкового кредиту лише після реєстрації постачальником в Єдиному реєстрі податкових накладних розрахунку коригування до податкової накладної.</w:t>
      </w:r>
    </w:p>
    <w:p w14:paraId="30DBEFF6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i/>
          <w:iCs/>
          <w:sz w:val="24"/>
          <w:szCs w:val="24"/>
        </w:rPr>
        <w:t>Приклад:</w:t>
      </w:r>
    </w:p>
    <w:p w14:paraId="009186C4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При здійсненні операції з постачання товару постачальник зобов'язаний скласти податкову накладну на дату першої події, визначену згідно з пунктом 187.1 статті 187 розділу V ПКУ.</w:t>
      </w:r>
    </w:p>
    <w:p w14:paraId="69EBAADF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У разі виникнення підстав, передбачених пунктом 192.1 статті 192 розділу V ПКУ (зокрема, повернення товару (частини товару) покупцем / повернення коштів покупцю), постачальник складає розрахунок коригування до такої податкової накладної. Такий розрахунок коригування складається на дату, яка настала раніше (перша подія), визначену з урахуванням норм пункту 187.1 статті 187 розділу V ПКУ.</w:t>
      </w:r>
    </w:p>
    <w:p w14:paraId="11072A85" w14:textId="77777777" w:rsidR="0016036D" w:rsidRPr="0016036D" w:rsidRDefault="0016036D" w:rsidP="0016036D">
      <w:pPr>
        <w:rPr>
          <w:rFonts w:ascii="Times New Roman" w:hAnsi="Times New Roman" w:cs="Times New Roman"/>
          <w:sz w:val="24"/>
          <w:szCs w:val="24"/>
        </w:rPr>
      </w:pPr>
      <w:r w:rsidRPr="0016036D">
        <w:rPr>
          <w:rFonts w:ascii="Times New Roman" w:hAnsi="Times New Roman" w:cs="Times New Roman"/>
          <w:sz w:val="24"/>
          <w:szCs w:val="24"/>
        </w:rPr>
        <w:t>Таким чином, у разі якщо товар або частина товару повертається покупцем раніше, ніж постачальником повертаються кошти за такий товар, то розрахунок коригування складається на дату повернення постачальнику такого товару (частини товару).</w:t>
      </w:r>
    </w:p>
    <w:p w14:paraId="3FCD572D" w14:textId="77777777" w:rsidR="00877A9D" w:rsidRPr="00430A51" w:rsidRDefault="00877A9D">
      <w:pPr>
        <w:rPr>
          <w:rFonts w:ascii="Times New Roman" w:hAnsi="Times New Roman" w:cs="Times New Roman"/>
          <w:sz w:val="24"/>
          <w:szCs w:val="24"/>
        </w:rPr>
      </w:pPr>
    </w:p>
    <w:sectPr w:rsidR="00877A9D" w:rsidRPr="00430A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6D"/>
    <w:rsid w:val="00102E03"/>
    <w:rsid w:val="0016036D"/>
    <w:rsid w:val="003F4CFE"/>
    <w:rsid w:val="00430A51"/>
    <w:rsid w:val="0087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8CF9"/>
  <w15:chartTrackingRefBased/>
  <w15:docId w15:val="{9FC66C7F-BD55-45D9-927A-0DC3EFAE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417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0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04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9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0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8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6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9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60395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96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662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47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05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82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4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68264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6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05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438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351997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3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23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50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661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469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673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774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62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5687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213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994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085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2315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598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07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475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856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26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4135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08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417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72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62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132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93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628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0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623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152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592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388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6514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83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036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85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6405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05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273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726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94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5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7330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648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928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990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25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45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5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1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8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4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67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38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2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04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4745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409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653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1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56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85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692141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22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407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120636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219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83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11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18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60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79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276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586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308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51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769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9885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7438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42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52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242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1405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655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6114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06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181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692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749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6701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69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125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122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2392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1542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76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39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38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396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662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8732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68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835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10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856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413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690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210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22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861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016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3362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836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71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6958</Words>
  <Characters>3967</Characters>
  <Application>Microsoft Office Word</Application>
  <DocSecurity>0</DocSecurity>
  <Lines>33</Lines>
  <Paragraphs>21</Paragraphs>
  <ScaleCrop>false</ScaleCrop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2025-07-10T14:40:00Z</dcterms:created>
  <dcterms:modified xsi:type="dcterms:W3CDTF">2025-07-10T14:41:00Z</dcterms:modified>
</cp:coreProperties>
</file>