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1977515" w:rsidR="005A2587" w:rsidRPr="00CE53DF" w:rsidRDefault="004B5205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737ED1" wp14:editId="099C131D">
            <wp:simplePos x="0" y="0"/>
            <wp:positionH relativeFrom="column">
              <wp:posOffset>-542925</wp:posOffset>
            </wp:positionH>
            <wp:positionV relativeFrom="paragraph">
              <wp:posOffset>-219075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31EAEA78" w:rsidR="00F82A85" w:rsidRPr="003232DD" w:rsidRDefault="004B5205" w:rsidP="00B26A8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232DD">
        <w:rPr>
          <w:rFonts w:ascii="Times New Roman" w:hAnsi="Times New Roman" w:cs="Times New Roman"/>
          <w:b/>
          <w:sz w:val="26"/>
          <w:szCs w:val="26"/>
          <w:lang w:val="uk-UA"/>
        </w:rPr>
        <w:t>ПРОГРАМА</w:t>
      </w:r>
    </w:p>
    <w:p w14:paraId="20E3044F" w14:textId="72B9FD24" w:rsidR="00A002F5" w:rsidRPr="003232DD" w:rsidRDefault="008E47B5" w:rsidP="00F82A85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232DD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34229D">
        <w:rPr>
          <w:rFonts w:ascii="Times New Roman" w:hAnsi="Times New Roman" w:cs="Times New Roman"/>
          <w:b/>
          <w:sz w:val="26"/>
          <w:szCs w:val="26"/>
          <w:lang w:val="uk-UA"/>
        </w:rPr>
        <w:t xml:space="preserve">2 липня </w:t>
      </w:r>
      <w:r w:rsidR="00F82A85" w:rsidRPr="003232DD">
        <w:rPr>
          <w:rFonts w:ascii="Times New Roman" w:hAnsi="Times New Roman" w:cs="Times New Roman"/>
          <w:b/>
          <w:sz w:val="26"/>
          <w:szCs w:val="26"/>
          <w:lang w:val="uk-UA"/>
        </w:rPr>
        <w:t>202</w:t>
      </w:r>
      <w:r w:rsidR="0034229D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F82A85" w:rsidRPr="003232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307AC" w:rsidRPr="003232DD">
        <w:rPr>
          <w:rFonts w:ascii="Times New Roman" w:hAnsi="Times New Roman" w:cs="Times New Roman"/>
          <w:b/>
          <w:sz w:val="26"/>
          <w:szCs w:val="26"/>
          <w:lang w:val="uk-UA"/>
        </w:rPr>
        <w:t>року</w:t>
      </w:r>
    </w:p>
    <w:p w14:paraId="40291A80" w14:textId="57CEBA5B" w:rsidR="00F17629" w:rsidRPr="003232DD" w:rsidRDefault="00EF3557" w:rsidP="00B26A8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о</w:t>
      </w:r>
      <w:r w:rsidR="00A002F5" w:rsidRPr="003232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61BA9"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1</w:t>
      </w:r>
      <w:r w:rsidR="000C2D6D"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:00</w:t>
      </w:r>
      <w:r w:rsidR="00A002F5" w:rsidRPr="003232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E738D" w:rsidRPr="003232DD">
        <w:rPr>
          <w:rFonts w:ascii="Times New Roman" w:hAnsi="Times New Roman" w:cs="Times New Roman"/>
          <w:b/>
          <w:sz w:val="26"/>
          <w:szCs w:val="26"/>
          <w:lang w:val="uk-UA"/>
        </w:rPr>
        <w:t>год</w:t>
      </w:r>
      <w:r w:rsidR="00A002F5" w:rsidRPr="003232DD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29B1CB6C" w14:textId="21659354" w:rsidR="004F3622" w:rsidRPr="003232DD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3232DD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онлайн Вебінар з </w:t>
      </w:r>
      <w:r w:rsidR="00A00EE4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членом Ради</w:t>
      </w:r>
      <w:r w:rsidR="001F1F36" w:rsidRPr="003232DD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ВГО АППУ, </w:t>
      </w:r>
      <w:r w:rsidR="004F3622" w:rsidRPr="003232DD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 Керівником практики бухгалтерського і податкового обліку та трансфертного ціноутворення Юридичної Групи «EUCON» </w:t>
      </w:r>
    </w:p>
    <w:p w14:paraId="2F65481C" w14:textId="24D5BF89" w:rsidR="004F3622" w:rsidRPr="003232DD" w:rsidRDefault="004F3622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</w:pPr>
      <w:r w:rsidRPr="003232DD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Ларисою Врублевською </w:t>
      </w:r>
    </w:p>
    <w:p w14:paraId="616AF7F4" w14:textId="77777777" w:rsidR="004F3622" w:rsidRPr="003232DD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3232DD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за темою: </w:t>
      </w:r>
    </w:p>
    <w:p w14:paraId="06397970" w14:textId="7C6EC3BE" w:rsidR="004B5205" w:rsidRDefault="004F3622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</w:pPr>
      <w:r w:rsidRPr="003232DD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«</w:t>
      </w:r>
      <w:r w:rsidR="00EF3557" w:rsidRPr="00EF3557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Актуальні питання трансфертного ціноутворення 2025</w:t>
      </w:r>
      <w:r w:rsidRPr="003232DD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»</w:t>
      </w:r>
    </w:p>
    <w:p w14:paraId="3A2AA66A" w14:textId="77777777" w:rsidR="00401EE1" w:rsidRDefault="00401EE1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</w:pPr>
    </w:p>
    <w:p w14:paraId="3C0580CA" w14:textId="77777777" w:rsidR="00401EE1" w:rsidRPr="00994E79" w:rsidRDefault="00401EE1" w:rsidP="00401EE1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p w14:paraId="63407CED" w14:textId="77777777" w:rsidR="00401EE1" w:rsidRPr="003232DD" w:rsidRDefault="00401EE1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</w:pPr>
    </w:p>
    <w:tbl>
      <w:tblPr>
        <w:tblW w:w="539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563"/>
        <w:gridCol w:w="7549"/>
        <w:gridCol w:w="84"/>
        <w:gridCol w:w="398"/>
        <w:gridCol w:w="1652"/>
      </w:tblGrid>
      <w:tr w:rsidR="002031A7" w:rsidRPr="003232DD" w14:paraId="4C8E7E3E" w14:textId="5ED9D81E" w:rsidTr="00AF05AD">
        <w:trPr>
          <w:trHeight w:val="330"/>
        </w:trPr>
        <w:tc>
          <w:tcPr>
            <w:tcW w:w="275" w:type="pct"/>
          </w:tcPr>
          <w:p w14:paraId="645D2506" w14:textId="657382F0" w:rsidR="002031A7" w:rsidRPr="003232DD" w:rsidRDefault="002031A7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684" w:type="pct"/>
          </w:tcPr>
          <w:p w14:paraId="281BC62D" w14:textId="13221899" w:rsidR="002031A7" w:rsidRPr="003232DD" w:rsidRDefault="009F1486" w:rsidP="00401E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1F64A5"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ступне </w:t>
            </w:r>
            <w:r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слово </w:t>
            </w:r>
            <w:r w:rsidR="00401E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Віце-президент</w:t>
            </w:r>
            <w:r w:rsidR="004B5205"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2031A7"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Генеральн</w:t>
            </w:r>
            <w:r w:rsidR="00401E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 w:rsidR="002031A7"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директор ВГО</w:t>
            </w:r>
            <w:r w:rsidR="001F64A5"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АППУ</w:t>
            </w:r>
            <w:r w:rsidR="002031A7"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031A7"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Людмил</w:t>
            </w:r>
            <w:r w:rsidR="00401EE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2031A7"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Герасименко</w:t>
            </w:r>
            <w:r w:rsidR="001F64A5"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041" w:type="pct"/>
            <w:gridSpan w:val="3"/>
          </w:tcPr>
          <w:p w14:paraId="4701FB9A" w14:textId="4CFBA91D" w:rsidR="00031AD1" w:rsidRPr="003232DD" w:rsidRDefault="00031AD1" w:rsidP="00031A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0C2D6D"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:00</w:t>
            </w:r>
            <w:r w:rsidR="00F12B2A" w:rsidRPr="003232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F12B2A"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1</w:t>
            </w:r>
            <w:r w:rsidR="00942972"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:10</w:t>
            </w:r>
          </w:p>
          <w:p w14:paraId="6644F1C7" w14:textId="191B4A66" w:rsidR="002031A7" w:rsidRPr="003232DD" w:rsidRDefault="002031A7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40177A" w:rsidRPr="003232DD" w14:paraId="5CAB6ECC" w14:textId="77777777" w:rsidTr="00AF05AD">
        <w:trPr>
          <w:trHeight w:val="330"/>
        </w:trPr>
        <w:tc>
          <w:tcPr>
            <w:tcW w:w="5000" w:type="pct"/>
            <w:gridSpan w:val="5"/>
          </w:tcPr>
          <w:p w14:paraId="4A132CD3" w14:textId="160B9FEE" w:rsidR="0040177A" w:rsidRPr="003232DD" w:rsidRDefault="0040177A" w:rsidP="004B02F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>В</w:t>
            </w:r>
            <w:r w:rsidR="004B02F4" w:rsidRPr="003232DD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>иступ</w:t>
            </w:r>
            <w:r w:rsidRPr="003232DD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 xml:space="preserve"> </w:t>
            </w:r>
            <w:r w:rsidR="004B02F4" w:rsidRPr="003232DD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>ЛЕКТОРА</w:t>
            </w:r>
          </w:p>
        </w:tc>
      </w:tr>
      <w:tr w:rsidR="00B91A84" w:rsidRPr="003232DD" w14:paraId="07DDFE46" w14:textId="23F121A8" w:rsidTr="00AF05AD">
        <w:trPr>
          <w:trHeight w:val="330"/>
        </w:trPr>
        <w:tc>
          <w:tcPr>
            <w:tcW w:w="275" w:type="pct"/>
          </w:tcPr>
          <w:p w14:paraId="608A3873" w14:textId="3BB8C043" w:rsidR="00B91A84" w:rsidRPr="003232DD" w:rsidRDefault="00B91A84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 </w:t>
            </w:r>
          </w:p>
        </w:tc>
        <w:tc>
          <w:tcPr>
            <w:tcW w:w="3725" w:type="pct"/>
            <w:gridSpan w:val="2"/>
          </w:tcPr>
          <w:p w14:paraId="723FB82F" w14:textId="03FE6E06" w:rsidR="00B91A84" w:rsidRPr="003232DD" w:rsidRDefault="00B91A84" w:rsidP="004F36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Лариса Врублевська </w:t>
            </w:r>
            <w:r w:rsidRPr="00A00EE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-</w:t>
            </w:r>
            <w:r w:rsidR="00A00EE4" w:rsidRPr="00A00EE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член Ради ВГО АППУ</w:t>
            </w:r>
            <w:r w:rsidR="00A00EE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</w:t>
            </w:r>
            <w:r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практики бухгалтерського і податкового обліку та трансфертного ціноутворення Юридичної Групи «EUCON»</w:t>
            </w:r>
          </w:p>
          <w:p w14:paraId="6BAA85DA" w14:textId="616E8743" w:rsidR="00B91A84" w:rsidRPr="003232DD" w:rsidRDefault="00B91A84" w:rsidP="004B02F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00" w:type="pct"/>
            <w:gridSpan w:val="2"/>
          </w:tcPr>
          <w:p w14:paraId="74A4FFBF" w14:textId="1E07284B" w:rsidR="00B91A84" w:rsidRPr="003232DD" w:rsidRDefault="00B91A84" w:rsidP="006672CC">
            <w:pPr>
              <w:spacing w:after="0" w:line="240" w:lineRule="auto"/>
              <w:ind w:left="-186" w:firstLine="186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11:10- </w:t>
            </w:r>
            <w:r w:rsidR="00A67453"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12:20</w:t>
            </w:r>
          </w:p>
        </w:tc>
      </w:tr>
      <w:tr w:rsidR="004F3622" w:rsidRPr="003232DD" w14:paraId="7DD2067C" w14:textId="77777777" w:rsidTr="00AF05AD">
        <w:trPr>
          <w:trHeight w:val="330"/>
        </w:trPr>
        <w:tc>
          <w:tcPr>
            <w:tcW w:w="275" w:type="pct"/>
          </w:tcPr>
          <w:p w14:paraId="04F950C9" w14:textId="2808EF97" w:rsidR="004F3622" w:rsidRPr="003232DD" w:rsidRDefault="004F3622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25" w:type="pct"/>
            <w:gridSpan w:val="4"/>
          </w:tcPr>
          <w:p w14:paraId="03568629" w14:textId="77777777" w:rsidR="004F3622" w:rsidRPr="00401EE1" w:rsidRDefault="004F3622" w:rsidP="004F36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Питання, які висвітлить лектор:</w:t>
            </w:r>
          </w:p>
          <w:p w14:paraId="70674479" w14:textId="33326C36" w:rsidR="00401EE1" w:rsidRPr="00401EE1" w:rsidRDefault="00401EE1" w:rsidP="00401E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1. Ключові зміни в сфері ТЦУ  - 2025</w:t>
            </w:r>
          </w:p>
          <w:p w14:paraId="44BABD22" w14:textId="3F4E0CC9" w:rsidR="00401EE1" w:rsidRPr="00401EE1" w:rsidRDefault="00401EE1" w:rsidP="00401EE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Критерії визнання пов’язаності;</w:t>
            </w:r>
          </w:p>
          <w:p w14:paraId="4AF69FD6" w14:textId="304D589B" w:rsidR="00401EE1" w:rsidRPr="00401EE1" w:rsidRDefault="00401EE1" w:rsidP="00401EE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Оновлення Переліку держав (територій);</w:t>
            </w:r>
          </w:p>
          <w:p w14:paraId="725EB074" w14:textId="224D0721" w:rsidR="00401EE1" w:rsidRPr="00401EE1" w:rsidRDefault="00401EE1" w:rsidP="00401EE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Операції з нерезидентами певних організаційно-правових форм;</w:t>
            </w:r>
          </w:p>
          <w:p w14:paraId="35A43892" w14:textId="00174825" w:rsidR="00401EE1" w:rsidRPr="00401EE1" w:rsidRDefault="00401EE1" w:rsidP="00401EE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Штрафи.</w:t>
            </w:r>
          </w:p>
          <w:p w14:paraId="781AF833" w14:textId="2B829BCD" w:rsidR="00401EE1" w:rsidRPr="00401EE1" w:rsidRDefault="00401EE1" w:rsidP="00401E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2.   </w:t>
            </w:r>
            <w:r w:rsidRPr="00401E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Основні аспекти підготовки Звітності з трансфертного ціноутворення за 2024 рік.</w:t>
            </w:r>
          </w:p>
          <w:p w14:paraId="3DB0C173" w14:textId="18376E0A" w:rsidR="00401EE1" w:rsidRPr="00401EE1" w:rsidRDefault="00401EE1" w:rsidP="00401EE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Звіт про контрольовані операції;</w:t>
            </w:r>
          </w:p>
          <w:p w14:paraId="40FA3B9C" w14:textId="21852AC3" w:rsidR="00401EE1" w:rsidRPr="00401EE1" w:rsidRDefault="00401EE1" w:rsidP="00401EE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Документація з трансфертного ціноутворення;</w:t>
            </w:r>
          </w:p>
          <w:p w14:paraId="5ACD998D" w14:textId="0CC633A8" w:rsidR="00401EE1" w:rsidRPr="00401EE1" w:rsidRDefault="00401EE1" w:rsidP="00401EE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Повідомлення про МГК.</w:t>
            </w:r>
          </w:p>
          <w:p w14:paraId="1C8893D0" w14:textId="30CEA422" w:rsidR="00401EE1" w:rsidRPr="00401EE1" w:rsidRDefault="00401EE1" w:rsidP="00401E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3. Порядок проведення самостійних коригувань.</w:t>
            </w:r>
          </w:p>
          <w:p w14:paraId="643E3853" w14:textId="2712A745" w:rsidR="00401EE1" w:rsidRDefault="00401EE1" w:rsidP="00401EE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01E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4. Особливості податкового контролю в сфері ТЦ</w:t>
            </w:r>
            <w:r w:rsidRPr="00401EE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  <w:p w14:paraId="027B708B" w14:textId="77777777" w:rsidR="00401EE1" w:rsidRPr="003232DD" w:rsidRDefault="00401EE1" w:rsidP="00401EE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6B9CEA36" w14:textId="1581CCAC" w:rsidR="00B91A84" w:rsidRPr="003232DD" w:rsidRDefault="00B91A84" w:rsidP="00B91A84">
            <w:pPr>
              <w:shd w:val="clear" w:color="auto" w:fill="FFFFFF"/>
              <w:spacing w:line="276" w:lineRule="auto"/>
              <w:ind w:left="64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Відповіді Лектора на запитання учасників заходу</w:t>
            </w:r>
          </w:p>
        </w:tc>
      </w:tr>
      <w:tr w:rsidR="00B91A84" w:rsidRPr="003232DD" w14:paraId="221C5A46" w14:textId="2E13767E" w:rsidTr="00AF05AD">
        <w:trPr>
          <w:trHeight w:val="330"/>
        </w:trPr>
        <w:tc>
          <w:tcPr>
            <w:tcW w:w="275" w:type="pct"/>
          </w:tcPr>
          <w:p w14:paraId="77FB6DFA" w14:textId="4F1D09AC" w:rsidR="00B91A84" w:rsidRPr="003232DD" w:rsidRDefault="00B91A84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3919" w:type="pct"/>
            <w:gridSpan w:val="3"/>
          </w:tcPr>
          <w:p w14:paraId="03B717E5" w14:textId="39A609CA" w:rsidR="00B91A84" w:rsidRPr="003232DD" w:rsidRDefault="00B91A84" w:rsidP="00401E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Заключне</w:t>
            </w:r>
            <w:r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401E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слово Віце - президент</w:t>
            </w:r>
            <w:r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Генеральн</w:t>
            </w:r>
            <w:r w:rsidR="00401E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директор ВГО АППУ </w:t>
            </w:r>
            <w:r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Людмил</w:t>
            </w:r>
            <w:r w:rsidR="00401EE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Pr="003232D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Герасименко</w:t>
            </w:r>
            <w:r w:rsidRPr="003232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805" w:type="pct"/>
          </w:tcPr>
          <w:p w14:paraId="3BB59D6F" w14:textId="0FBF7179" w:rsidR="00B91A84" w:rsidRPr="003232DD" w:rsidRDefault="00A67453" w:rsidP="004F36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3232D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12:20-12:30</w:t>
            </w:r>
          </w:p>
        </w:tc>
      </w:tr>
    </w:tbl>
    <w:p w14:paraId="0F45A44C" w14:textId="77777777" w:rsidR="004F6445" w:rsidRPr="003232DD" w:rsidRDefault="004F6445" w:rsidP="00D2565E">
      <w:pPr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4F6445" w:rsidRPr="003232DD" w:rsidSect="004F3622">
      <w:headerReference w:type="default" r:id="rId9"/>
      <w:pgSz w:w="11906" w:h="16838"/>
      <w:pgMar w:top="567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31D85" w14:textId="77777777" w:rsidR="00E117B0" w:rsidRDefault="00E117B0" w:rsidP="008222D1">
      <w:pPr>
        <w:spacing w:after="0" w:line="240" w:lineRule="auto"/>
      </w:pPr>
      <w:r>
        <w:separator/>
      </w:r>
    </w:p>
  </w:endnote>
  <w:endnote w:type="continuationSeparator" w:id="0">
    <w:p w14:paraId="13B3FF13" w14:textId="77777777" w:rsidR="00E117B0" w:rsidRDefault="00E117B0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FBD7A" w14:textId="77777777" w:rsidR="00E117B0" w:rsidRDefault="00E117B0" w:rsidP="008222D1">
      <w:pPr>
        <w:spacing w:after="0" w:line="240" w:lineRule="auto"/>
      </w:pPr>
      <w:r>
        <w:separator/>
      </w:r>
    </w:p>
  </w:footnote>
  <w:footnote w:type="continuationSeparator" w:id="0">
    <w:p w14:paraId="4E8EE130" w14:textId="77777777" w:rsidR="00E117B0" w:rsidRDefault="00E117B0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86B" w:rsidRPr="00FB186B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BE6"/>
    <w:multiLevelType w:val="multilevel"/>
    <w:tmpl w:val="009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66C3C"/>
    <w:multiLevelType w:val="hybridMultilevel"/>
    <w:tmpl w:val="2F14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E2658"/>
    <w:multiLevelType w:val="multilevel"/>
    <w:tmpl w:val="585C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0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D41CD"/>
    <w:multiLevelType w:val="hybridMultilevel"/>
    <w:tmpl w:val="21CE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12"/>
  </w:num>
  <w:num w:numId="5">
    <w:abstractNumId w:val="27"/>
  </w:num>
  <w:num w:numId="6">
    <w:abstractNumId w:val="11"/>
  </w:num>
  <w:num w:numId="7">
    <w:abstractNumId w:val="14"/>
  </w:num>
  <w:num w:numId="8">
    <w:abstractNumId w:val="1"/>
  </w:num>
  <w:num w:numId="9">
    <w:abstractNumId w:val="19"/>
  </w:num>
  <w:num w:numId="10">
    <w:abstractNumId w:val="2"/>
  </w:num>
  <w:num w:numId="11">
    <w:abstractNumId w:val="18"/>
  </w:num>
  <w:num w:numId="12">
    <w:abstractNumId w:val="15"/>
  </w:num>
  <w:num w:numId="13">
    <w:abstractNumId w:val="26"/>
  </w:num>
  <w:num w:numId="14">
    <w:abstractNumId w:val="21"/>
  </w:num>
  <w:num w:numId="15">
    <w:abstractNumId w:val="28"/>
  </w:num>
  <w:num w:numId="16">
    <w:abstractNumId w:val="0"/>
  </w:num>
  <w:num w:numId="17">
    <w:abstractNumId w:val="8"/>
  </w:num>
  <w:num w:numId="18">
    <w:abstractNumId w:val="9"/>
  </w:num>
  <w:num w:numId="19">
    <w:abstractNumId w:val="5"/>
  </w:num>
  <w:num w:numId="20">
    <w:abstractNumId w:val="16"/>
  </w:num>
  <w:num w:numId="21">
    <w:abstractNumId w:val="25"/>
  </w:num>
  <w:num w:numId="22">
    <w:abstractNumId w:val="24"/>
  </w:num>
  <w:num w:numId="23">
    <w:abstractNumId w:val="6"/>
  </w:num>
  <w:num w:numId="24">
    <w:abstractNumId w:val="23"/>
  </w:num>
  <w:num w:numId="25">
    <w:abstractNumId w:val="22"/>
  </w:num>
  <w:num w:numId="26">
    <w:abstractNumId w:val="7"/>
  </w:num>
  <w:num w:numId="27">
    <w:abstractNumId w:val="3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17A24"/>
    <w:rsid w:val="000265BE"/>
    <w:rsid w:val="00031AD1"/>
    <w:rsid w:val="00031BA0"/>
    <w:rsid w:val="00032B29"/>
    <w:rsid w:val="00033276"/>
    <w:rsid w:val="00040B8F"/>
    <w:rsid w:val="00061BA9"/>
    <w:rsid w:val="00064915"/>
    <w:rsid w:val="00065FD5"/>
    <w:rsid w:val="00067623"/>
    <w:rsid w:val="00077241"/>
    <w:rsid w:val="00084F60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6CD2"/>
    <w:rsid w:val="000B7C1E"/>
    <w:rsid w:val="000C2D6D"/>
    <w:rsid w:val="000C4723"/>
    <w:rsid w:val="000C55AD"/>
    <w:rsid w:val="000D3F46"/>
    <w:rsid w:val="000D6B52"/>
    <w:rsid w:val="000E74D9"/>
    <w:rsid w:val="00103383"/>
    <w:rsid w:val="00107D62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B12CF"/>
    <w:rsid w:val="001B5FFC"/>
    <w:rsid w:val="001E7ACA"/>
    <w:rsid w:val="001F11F5"/>
    <w:rsid w:val="001F1F36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07AC"/>
    <w:rsid w:val="0023270A"/>
    <w:rsid w:val="00234B04"/>
    <w:rsid w:val="00237FDD"/>
    <w:rsid w:val="00244D59"/>
    <w:rsid w:val="00250945"/>
    <w:rsid w:val="00257533"/>
    <w:rsid w:val="00257C17"/>
    <w:rsid w:val="0027132D"/>
    <w:rsid w:val="00294705"/>
    <w:rsid w:val="00296B74"/>
    <w:rsid w:val="002977F9"/>
    <w:rsid w:val="00297DA5"/>
    <w:rsid w:val="002A05DD"/>
    <w:rsid w:val="002A4088"/>
    <w:rsid w:val="002B17AA"/>
    <w:rsid w:val="002C678A"/>
    <w:rsid w:val="002E4AE4"/>
    <w:rsid w:val="002E6E52"/>
    <w:rsid w:val="002F0197"/>
    <w:rsid w:val="002F6023"/>
    <w:rsid w:val="002F68C7"/>
    <w:rsid w:val="00300704"/>
    <w:rsid w:val="003037CD"/>
    <w:rsid w:val="003134CF"/>
    <w:rsid w:val="003136C1"/>
    <w:rsid w:val="00314AE2"/>
    <w:rsid w:val="003232DD"/>
    <w:rsid w:val="00324FEE"/>
    <w:rsid w:val="0032675D"/>
    <w:rsid w:val="0033255A"/>
    <w:rsid w:val="0034229D"/>
    <w:rsid w:val="003439A2"/>
    <w:rsid w:val="0034468F"/>
    <w:rsid w:val="00347425"/>
    <w:rsid w:val="003514A0"/>
    <w:rsid w:val="00354256"/>
    <w:rsid w:val="003620C6"/>
    <w:rsid w:val="003701E5"/>
    <w:rsid w:val="00380611"/>
    <w:rsid w:val="00381F51"/>
    <w:rsid w:val="003849AC"/>
    <w:rsid w:val="00394EDC"/>
    <w:rsid w:val="00395EDB"/>
    <w:rsid w:val="003A0534"/>
    <w:rsid w:val="003A26A1"/>
    <w:rsid w:val="003A583B"/>
    <w:rsid w:val="003A727A"/>
    <w:rsid w:val="003B4EF1"/>
    <w:rsid w:val="003B6A80"/>
    <w:rsid w:val="003C4D94"/>
    <w:rsid w:val="003D77A9"/>
    <w:rsid w:val="003E0405"/>
    <w:rsid w:val="003E17A6"/>
    <w:rsid w:val="003E6EB0"/>
    <w:rsid w:val="003E702E"/>
    <w:rsid w:val="003E704B"/>
    <w:rsid w:val="0040177A"/>
    <w:rsid w:val="00401EE1"/>
    <w:rsid w:val="004035AF"/>
    <w:rsid w:val="00407E2C"/>
    <w:rsid w:val="00410D4A"/>
    <w:rsid w:val="0042201A"/>
    <w:rsid w:val="004316F0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7F2F"/>
    <w:rsid w:val="004B02F4"/>
    <w:rsid w:val="004B3167"/>
    <w:rsid w:val="004B5205"/>
    <w:rsid w:val="004B6697"/>
    <w:rsid w:val="004C7713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3622"/>
    <w:rsid w:val="004F4BBD"/>
    <w:rsid w:val="004F6445"/>
    <w:rsid w:val="00500A50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6843"/>
    <w:rsid w:val="005B7B34"/>
    <w:rsid w:val="005C0C81"/>
    <w:rsid w:val="005C5399"/>
    <w:rsid w:val="005F0121"/>
    <w:rsid w:val="005F0E09"/>
    <w:rsid w:val="005F20AA"/>
    <w:rsid w:val="005F3045"/>
    <w:rsid w:val="00601B9F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2CC"/>
    <w:rsid w:val="00667C9A"/>
    <w:rsid w:val="00687684"/>
    <w:rsid w:val="006928F8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36001"/>
    <w:rsid w:val="007405F5"/>
    <w:rsid w:val="00747657"/>
    <w:rsid w:val="00747CB2"/>
    <w:rsid w:val="007522FF"/>
    <w:rsid w:val="007741E9"/>
    <w:rsid w:val="00776AE4"/>
    <w:rsid w:val="0078389E"/>
    <w:rsid w:val="0079131E"/>
    <w:rsid w:val="00793395"/>
    <w:rsid w:val="007A0855"/>
    <w:rsid w:val="007A10A4"/>
    <w:rsid w:val="007A38E7"/>
    <w:rsid w:val="007A439A"/>
    <w:rsid w:val="007A6137"/>
    <w:rsid w:val="007A7AD6"/>
    <w:rsid w:val="007B01E8"/>
    <w:rsid w:val="007B19C1"/>
    <w:rsid w:val="007B4F27"/>
    <w:rsid w:val="007B554E"/>
    <w:rsid w:val="007B64F2"/>
    <w:rsid w:val="007B6780"/>
    <w:rsid w:val="007C2187"/>
    <w:rsid w:val="007C5398"/>
    <w:rsid w:val="007C62EA"/>
    <w:rsid w:val="007D2893"/>
    <w:rsid w:val="007E25E4"/>
    <w:rsid w:val="007E4B20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8455F"/>
    <w:rsid w:val="008908F5"/>
    <w:rsid w:val="008A4BE9"/>
    <w:rsid w:val="008B11FD"/>
    <w:rsid w:val="008B1415"/>
    <w:rsid w:val="008B1CA5"/>
    <w:rsid w:val="008C3CBA"/>
    <w:rsid w:val="008D0993"/>
    <w:rsid w:val="008D6DBD"/>
    <w:rsid w:val="008E3E36"/>
    <w:rsid w:val="008E47B5"/>
    <w:rsid w:val="008F1571"/>
    <w:rsid w:val="008F6743"/>
    <w:rsid w:val="00901990"/>
    <w:rsid w:val="00912B17"/>
    <w:rsid w:val="0092712A"/>
    <w:rsid w:val="009336F9"/>
    <w:rsid w:val="00942972"/>
    <w:rsid w:val="00942C2F"/>
    <w:rsid w:val="00946D31"/>
    <w:rsid w:val="00947509"/>
    <w:rsid w:val="00951D3B"/>
    <w:rsid w:val="00953D53"/>
    <w:rsid w:val="00956FA1"/>
    <w:rsid w:val="00963061"/>
    <w:rsid w:val="00963707"/>
    <w:rsid w:val="00970D40"/>
    <w:rsid w:val="00972F59"/>
    <w:rsid w:val="00980391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D613F"/>
    <w:rsid w:val="009E313C"/>
    <w:rsid w:val="009E597F"/>
    <w:rsid w:val="009E716E"/>
    <w:rsid w:val="009F1486"/>
    <w:rsid w:val="009F56A4"/>
    <w:rsid w:val="00A002F5"/>
    <w:rsid w:val="00A00EE4"/>
    <w:rsid w:val="00A02814"/>
    <w:rsid w:val="00A10762"/>
    <w:rsid w:val="00A11AB0"/>
    <w:rsid w:val="00A161B2"/>
    <w:rsid w:val="00A308F2"/>
    <w:rsid w:val="00A3176F"/>
    <w:rsid w:val="00A326B5"/>
    <w:rsid w:val="00A42763"/>
    <w:rsid w:val="00A522D6"/>
    <w:rsid w:val="00A57FE5"/>
    <w:rsid w:val="00A62506"/>
    <w:rsid w:val="00A62D10"/>
    <w:rsid w:val="00A67453"/>
    <w:rsid w:val="00A76379"/>
    <w:rsid w:val="00A811AE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7008"/>
    <w:rsid w:val="00AE0BC0"/>
    <w:rsid w:val="00AE5075"/>
    <w:rsid w:val="00AF05AD"/>
    <w:rsid w:val="00AF1469"/>
    <w:rsid w:val="00AF42C2"/>
    <w:rsid w:val="00B06488"/>
    <w:rsid w:val="00B212B9"/>
    <w:rsid w:val="00B23C01"/>
    <w:rsid w:val="00B26A8F"/>
    <w:rsid w:val="00B27A90"/>
    <w:rsid w:val="00B3316A"/>
    <w:rsid w:val="00B41CC3"/>
    <w:rsid w:val="00B46BDA"/>
    <w:rsid w:val="00B55951"/>
    <w:rsid w:val="00B56452"/>
    <w:rsid w:val="00B63ED7"/>
    <w:rsid w:val="00B7012D"/>
    <w:rsid w:val="00B73612"/>
    <w:rsid w:val="00B75104"/>
    <w:rsid w:val="00B77965"/>
    <w:rsid w:val="00B819DF"/>
    <w:rsid w:val="00B82D55"/>
    <w:rsid w:val="00B91A84"/>
    <w:rsid w:val="00BA04D1"/>
    <w:rsid w:val="00BA2196"/>
    <w:rsid w:val="00BA3463"/>
    <w:rsid w:val="00BA3B2C"/>
    <w:rsid w:val="00BB6D50"/>
    <w:rsid w:val="00BC2D76"/>
    <w:rsid w:val="00BC41FC"/>
    <w:rsid w:val="00BC4542"/>
    <w:rsid w:val="00BE172B"/>
    <w:rsid w:val="00BE4049"/>
    <w:rsid w:val="00BE49D8"/>
    <w:rsid w:val="00BF5E25"/>
    <w:rsid w:val="00C06B81"/>
    <w:rsid w:val="00C0726F"/>
    <w:rsid w:val="00C07F7E"/>
    <w:rsid w:val="00C10A5A"/>
    <w:rsid w:val="00C17FF1"/>
    <w:rsid w:val="00C202E3"/>
    <w:rsid w:val="00C24023"/>
    <w:rsid w:val="00C24F50"/>
    <w:rsid w:val="00C31718"/>
    <w:rsid w:val="00C32CE6"/>
    <w:rsid w:val="00C33248"/>
    <w:rsid w:val="00C35D65"/>
    <w:rsid w:val="00C42D7B"/>
    <w:rsid w:val="00C50308"/>
    <w:rsid w:val="00C50545"/>
    <w:rsid w:val="00C536F1"/>
    <w:rsid w:val="00C64216"/>
    <w:rsid w:val="00C733E1"/>
    <w:rsid w:val="00C80857"/>
    <w:rsid w:val="00C867A2"/>
    <w:rsid w:val="00C96D31"/>
    <w:rsid w:val="00C97DE3"/>
    <w:rsid w:val="00CA1C1F"/>
    <w:rsid w:val="00CA1D73"/>
    <w:rsid w:val="00CA6244"/>
    <w:rsid w:val="00CB0C64"/>
    <w:rsid w:val="00CB3069"/>
    <w:rsid w:val="00CC1451"/>
    <w:rsid w:val="00CC4ED2"/>
    <w:rsid w:val="00CD1334"/>
    <w:rsid w:val="00CD47EB"/>
    <w:rsid w:val="00CE53DC"/>
    <w:rsid w:val="00CE53DF"/>
    <w:rsid w:val="00CE6A41"/>
    <w:rsid w:val="00CF6715"/>
    <w:rsid w:val="00D02A4C"/>
    <w:rsid w:val="00D06852"/>
    <w:rsid w:val="00D06A25"/>
    <w:rsid w:val="00D075AA"/>
    <w:rsid w:val="00D13B63"/>
    <w:rsid w:val="00D13D04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4CE8"/>
    <w:rsid w:val="00D7337C"/>
    <w:rsid w:val="00D760F2"/>
    <w:rsid w:val="00D76B02"/>
    <w:rsid w:val="00D81791"/>
    <w:rsid w:val="00D8337B"/>
    <w:rsid w:val="00DA5441"/>
    <w:rsid w:val="00DA5764"/>
    <w:rsid w:val="00DB1A29"/>
    <w:rsid w:val="00DB2B73"/>
    <w:rsid w:val="00DC0F6F"/>
    <w:rsid w:val="00DC32EB"/>
    <w:rsid w:val="00DD1AE8"/>
    <w:rsid w:val="00DE66BD"/>
    <w:rsid w:val="00DF5813"/>
    <w:rsid w:val="00E117B0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65CD"/>
    <w:rsid w:val="00E70CDE"/>
    <w:rsid w:val="00E74FA0"/>
    <w:rsid w:val="00E76102"/>
    <w:rsid w:val="00E80C19"/>
    <w:rsid w:val="00E8432E"/>
    <w:rsid w:val="00E96782"/>
    <w:rsid w:val="00EA5741"/>
    <w:rsid w:val="00EB0F05"/>
    <w:rsid w:val="00EB27FA"/>
    <w:rsid w:val="00EB58B5"/>
    <w:rsid w:val="00EB66A9"/>
    <w:rsid w:val="00EB6BE1"/>
    <w:rsid w:val="00EC58D9"/>
    <w:rsid w:val="00EC78E9"/>
    <w:rsid w:val="00ED718D"/>
    <w:rsid w:val="00EE0842"/>
    <w:rsid w:val="00EE738D"/>
    <w:rsid w:val="00EF3557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B21"/>
    <w:rsid w:val="00F469D4"/>
    <w:rsid w:val="00F51AA9"/>
    <w:rsid w:val="00F571BB"/>
    <w:rsid w:val="00F607E5"/>
    <w:rsid w:val="00F656E1"/>
    <w:rsid w:val="00F70E04"/>
    <w:rsid w:val="00F779F2"/>
    <w:rsid w:val="00F82A85"/>
    <w:rsid w:val="00F85395"/>
    <w:rsid w:val="00F940B9"/>
    <w:rsid w:val="00FA1CE7"/>
    <w:rsid w:val="00FB186B"/>
    <w:rsid w:val="00FC1AE9"/>
    <w:rsid w:val="00FC2050"/>
    <w:rsid w:val="00FC239F"/>
    <w:rsid w:val="00FC252D"/>
    <w:rsid w:val="00FC36EF"/>
    <w:rsid w:val="00FD6EB9"/>
    <w:rsid w:val="00FE5E45"/>
    <w:rsid w:val="00FE68D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01E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1EE1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5CA1-9075-4541-BEA4-3B051B49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Учетная запись Майкрософт</cp:lastModifiedBy>
  <cp:revision>4</cp:revision>
  <cp:lastPrinted>2023-10-16T12:30:00Z</cp:lastPrinted>
  <dcterms:created xsi:type="dcterms:W3CDTF">2025-06-06T14:03:00Z</dcterms:created>
  <dcterms:modified xsi:type="dcterms:W3CDTF">2025-06-27T08:06:00Z</dcterms:modified>
</cp:coreProperties>
</file>