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03DC0" w14:textId="77777777" w:rsidR="00826B25" w:rsidRDefault="00826B2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6D1B3E18" w14:textId="4C5E6193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5368ED94" w:rsidR="00F82A85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7B6F3BCD" w14:textId="77777777" w:rsidR="00B228B6" w:rsidRPr="00B459AD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E3044F" w14:textId="69EFC577" w:rsidR="00A002F5" w:rsidRPr="00B459AD" w:rsidRDefault="00076600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вересня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863D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E7B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0291A80" w14:textId="507C7E5C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09AE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:00</w:t>
      </w:r>
      <w:r w:rsidR="00D209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до 12:30 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E4ECA19" w14:textId="090BC707" w:rsidR="006863D1" w:rsidRDefault="00B228B6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спільний</w:t>
      </w:r>
      <w:r w:rsid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онлайн </w:t>
      </w:r>
      <w:proofErr w:type="spellStart"/>
      <w:r w:rsidR="000B29CF" w:rsidRPr="00F82E7B">
        <w:rPr>
          <w:b/>
          <w:bCs/>
          <w:color w:val="000000"/>
          <w:sz w:val="28"/>
          <w:szCs w:val="28"/>
          <w:lang w:val="uk-UA"/>
        </w:rPr>
        <w:t>Вебінар</w:t>
      </w:r>
      <w:proofErr w:type="spellEnd"/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 за участю представників </w:t>
      </w:r>
      <w:r w:rsidR="00065ACB"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863D1">
        <w:rPr>
          <w:b/>
          <w:bCs/>
          <w:color w:val="000000"/>
          <w:sz w:val="28"/>
          <w:szCs w:val="28"/>
          <w:lang w:val="uk-UA"/>
        </w:rPr>
        <w:t xml:space="preserve">ГУ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ДПС </w:t>
      </w:r>
      <w:r w:rsidR="006863D1">
        <w:rPr>
          <w:b/>
          <w:bCs/>
          <w:color w:val="000000"/>
          <w:sz w:val="28"/>
          <w:szCs w:val="28"/>
          <w:lang w:val="uk-UA"/>
        </w:rPr>
        <w:t>у місті Києві</w:t>
      </w:r>
    </w:p>
    <w:p w14:paraId="18294848" w14:textId="77777777" w:rsidR="00076600" w:rsidRDefault="000B29CF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76600">
        <w:rPr>
          <w:b/>
          <w:bCs/>
          <w:color w:val="000000"/>
          <w:sz w:val="28"/>
          <w:szCs w:val="28"/>
          <w:lang w:val="uk-UA"/>
        </w:rPr>
        <w:t>за темами</w:t>
      </w:r>
      <w:r w:rsidR="00BF2236">
        <w:rPr>
          <w:b/>
          <w:bCs/>
          <w:color w:val="000000"/>
          <w:sz w:val="28"/>
          <w:szCs w:val="28"/>
          <w:lang w:val="uk-UA"/>
        </w:rPr>
        <w:t>:</w:t>
      </w:r>
      <w:r w:rsidR="0078179F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68C4A99B" w14:textId="75DB7302" w:rsidR="00CF1AF3" w:rsidRDefault="0078179F" w:rsidP="00076600">
      <w:pPr>
        <w:pStyle w:val="40"/>
        <w:numPr>
          <w:ilvl w:val="0"/>
          <w:numId w:val="16"/>
        </w:numPr>
        <w:shd w:val="clear" w:color="auto" w:fill="auto"/>
        <w:spacing w:line="360" w:lineRule="auto"/>
        <w:rPr>
          <w:b/>
          <w:bCs/>
          <w:color w:val="000000"/>
          <w:sz w:val="28"/>
          <w:szCs w:val="28"/>
          <w:lang w:val="uk-UA"/>
        </w:rPr>
      </w:pPr>
      <w:r w:rsidRPr="001B3062">
        <w:rPr>
          <w:rFonts w:eastAsiaTheme="minorHAnsi"/>
          <w:b/>
          <w:bCs/>
          <w:color w:val="0F0F0F"/>
          <w:sz w:val="28"/>
          <w:szCs w:val="28"/>
          <w:shd w:val="clear" w:color="auto" w:fill="FFFFFF"/>
          <w:lang w:val="uk-UA"/>
        </w:rPr>
        <w:t>«</w:t>
      </w:r>
      <w:r w:rsidR="00076600">
        <w:rPr>
          <w:rStyle w:val="21"/>
        </w:rPr>
        <w:t>Податкові перевірки</w:t>
      </w:r>
      <w:r w:rsidRPr="001B3062">
        <w:rPr>
          <w:rFonts w:eastAsiaTheme="minorHAnsi"/>
          <w:b/>
          <w:bCs/>
          <w:color w:val="0F0F0F"/>
          <w:sz w:val="28"/>
          <w:szCs w:val="28"/>
          <w:shd w:val="clear" w:color="auto" w:fill="FFFFFF"/>
          <w:lang w:val="uk-UA"/>
        </w:rPr>
        <w:t xml:space="preserve">» </w:t>
      </w:r>
      <w:r w:rsidR="00BF2236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1D8856AF" w14:textId="102B53FB" w:rsidR="00076600" w:rsidRDefault="00076600" w:rsidP="00076600">
      <w:pPr>
        <w:pStyle w:val="40"/>
        <w:numPr>
          <w:ilvl w:val="0"/>
          <w:numId w:val="16"/>
        </w:numPr>
        <w:shd w:val="clear" w:color="auto" w:fill="auto"/>
        <w:spacing w:line="360" w:lineRule="auto"/>
        <w:rPr>
          <w:b/>
          <w:bCs/>
          <w:color w:val="000000"/>
          <w:sz w:val="28"/>
          <w:szCs w:val="28"/>
          <w:lang w:val="uk-UA"/>
        </w:rPr>
      </w:pPr>
      <w:r>
        <w:rPr>
          <w:rStyle w:val="21"/>
        </w:rPr>
        <w:t>Зміни в Цивільному кодексі України (ЦКУ). Як запобігти податковим ризикам та списання заборгованостей</w:t>
      </w:r>
    </w:p>
    <w:p w14:paraId="7FC0F0E1" w14:textId="75CA8905" w:rsidR="00994E79" w:rsidRPr="00994E79" w:rsidRDefault="00994E79" w:rsidP="00994E79">
      <w:pPr>
        <w:pStyle w:val="40"/>
        <w:shd w:val="clear" w:color="auto" w:fill="auto"/>
        <w:spacing w:line="360" w:lineRule="auto"/>
        <w:ind w:left="400"/>
        <w:jc w:val="center"/>
        <w:rPr>
          <w:b/>
          <w:bCs/>
          <w:color w:val="FF0000"/>
          <w:sz w:val="28"/>
          <w:szCs w:val="28"/>
          <w:lang w:val="uk-UA"/>
        </w:rPr>
      </w:pPr>
      <w:r w:rsidRPr="00994E79">
        <w:rPr>
          <w:b/>
          <w:color w:val="FF0000"/>
          <w:sz w:val="28"/>
          <w:szCs w:val="28"/>
          <w:lang w:val="uk-UA" w:eastAsia="uk-UA" w:bidi="uk-UA"/>
        </w:rPr>
        <w:t>УЧАСТЬ</w:t>
      </w:r>
      <w:r>
        <w:rPr>
          <w:b/>
          <w:color w:val="FF0000"/>
          <w:sz w:val="28"/>
          <w:szCs w:val="28"/>
          <w:lang w:val="uk-UA" w:eastAsia="uk-UA" w:bidi="uk-UA"/>
        </w:rPr>
        <w:t xml:space="preserve"> У ЗАХОДІ </w:t>
      </w:r>
      <w:r w:rsidRPr="00994E79">
        <w:rPr>
          <w:b/>
          <w:color w:val="FF0000"/>
          <w:sz w:val="28"/>
          <w:szCs w:val="28"/>
          <w:lang w:val="uk-UA" w:eastAsia="uk-UA" w:bidi="uk-UA"/>
        </w:rPr>
        <w:t>БЕЗКОШТОВНА ВИКЛЮЧНО ДЛЯ ЧЛЕНІВ АСОЦІАЦІЇ</w:t>
      </w:r>
    </w:p>
    <w:p w14:paraId="5BD07507" w14:textId="77777777" w:rsidR="00046402" w:rsidRPr="00B459AD" w:rsidRDefault="00046402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4280"/>
      </w:tblGrid>
      <w:tr w:rsidR="00250698" w:rsidRPr="00065342" w14:paraId="4C8E7E3E" w14:textId="514402BA" w:rsidTr="00076600">
        <w:trPr>
          <w:trHeight w:val="330"/>
        </w:trPr>
        <w:tc>
          <w:tcPr>
            <w:tcW w:w="280" w:type="pct"/>
          </w:tcPr>
          <w:p w14:paraId="0B1911E7" w14:textId="77777777" w:rsidR="00250698" w:rsidRPr="00065342" w:rsidRDefault="00250698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250698" w:rsidRPr="00065342" w:rsidRDefault="00250698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720" w:type="pct"/>
          </w:tcPr>
          <w:p w14:paraId="7E001C51" w14:textId="77777777" w:rsidR="00AE175D" w:rsidRDefault="00AE175D" w:rsidP="00B168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297B5A" w14:textId="480EE1AE" w:rsidR="00250698" w:rsidRPr="004B45C7" w:rsidRDefault="00250698" w:rsidP="000766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Віце-президента, Генерального директора ВГО АППУ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076600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076600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45769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680C" w:rsidRPr="00BF22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Людмила</w:t>
            </w:r>
            <w:r w:rsidR="00B1680C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1680C" w:rsidRPr="00065342" w14:paraId="177C54A5" w14:textId="77777777" w:rsidTr="00076600">
        <w:trPr>
          <w:trHeight w:val="330"/>
        </w:trPr>
        <w:tc>
          <w:tcPr>
            <w:tcW w:w="280" w:type="pct"/>
          </w:tcPr>
          <w:p w14:paraId="4FEBAD40" w14:textId="77777777" w:rsidR="00B1680C" w:rsidRPr="00065342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20" w:type="pct"/>
          </w:tcPr>
          <w:p w14:paraId="1F6241A0" w14:textId="5F2BAEFA" w:rsidR="00B1680C" w:rsidRDefault="00B1680C" w:rsidP="00B168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B1680C" w:rsidRPr="00D209AE" w14:paraId="0D26F66C" w14:textId="77777777" w:rsidTr="00076600">
        <w:trPr>
          <w:trHeight w:val="330"/>
        </w:trPr>
        <w:tc>
          <w:tcPr>
            <w:tcW w:w="280" w:type="pct"/>
          </w:tcPr>
          <w:p w14:paraId="523350A0" w14:textId="77777777" w:rsidR="00B1680C" w:rsidRPr="00065342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20" w:type="pct"/>
          </w:tcPr>
          <w:p w14:paraId="15A8F0B4" w14:textId="40DE17A3" w:rsidR="00B1680C" w:rsidRPr="00E516C3" w:rsidRDefault="00845769" w:rsidP="00B168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  <w:shd w:val="clear" w:color="auto" w:fill="FFFFFF"/>
                <w:lang w:val="uk-UA"/>
              </w:rPr>
              <w:t xml:space="preserve">Тема: </w:t>
            </w:r>
            <w:r w:rsidR="00E516C3" w:rsidRPr="00E516C3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="00076600">
              <w:rPr>
                <w:rStyle w:val="21"/>
                <w:rFonts w:eastAsiaTheme="minorHAnsi"/>
              </w:rPr>
              <w:t>Податкові перевірки</w:t>
            </w:r>
            <w:r w:rsidR="00E516C3" w:rsidRPr="00E516C3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</w:tr>
      <w:tr w:rsidR="00B1680C" w:rsidRPr="00065342" w14:paraId="40DF0DA6" w14:textId="77777777" w:rsidTr="00076600">
        <w:trPr>
          <w:trHeight w:val="330"/>
        </w:trPr>
        <w:tc>
          <w:tcPr>
            <w:tcW w:w="280" w:type="pct"/>
          </w:tcPr>
          <w:p w14:paraId="579E8674" w14:textId="3F20124A" w:rsidR="00B1680C" w:rsidRPr="00B1680C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8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720" w:type="pct"/>
          </w:tcPr>
          <w:p w14:paraId="3D034FD2" w14:textId="14A54B80" w:rsidR="00B1680C" w:rsidRPr="00076600" w:rsidRDefault="00D12539" w:rsidP="00076600">
            <w:pPr>
              <w:pStyle w:val="20"/>
              <w:shd w:val="clear" w:color="auto" w:fill="auto"/>
              <w:tabs>
                <w:tab w:val="left" w:pos="1769"/>
              </w:tabs>
              <w:spacing w:before="0" w:line="360" w:lineRule="auto"/>
              <w:rPr>
                <w:b/>
                <w:lang w:val="uk-UA"/>
              </w:rPr>
            </w:pPr>
            <w:r w:rsidRPr="00D12539">
              <w:rPr>
                <w:b/>
                <w:color w:val="000000"/>
                <w:lang w:val="uk-UA" w:eastAsia="uk-UA" w:bidi="uk-UA"/>
              </w:rPr>
              <w:t xml:space="preserve">Лектор: </w:t>
            </w:r>
            <w:r w:rsidR="00076600" w:rsidRPr="00076600">
              <w:rPr>
                <w:b/>
              </w:rPr>
              <w:t xml:space="preserve">ПОПОВА </w:t>
            </w:r>
            <w:proofErr w:type="spellStart"/>
            <w:r w:rsidR="00076600" w:rsidRPr="00076600">
              <w:rPr>
                <w:b/>
              </w:rPr>
              <w:t>Любов</w:t>
            </w:r>
            <w:proofErr w:type="spellEnd"/>
            <w:r w:rsidR="00076600">
              <w:rPr>
                <w:lang w:val="uk-UA"/>
              </w:rPr>
              <w:t xml:space="preserve"> - </w:t>
            </w:r>
            <w:r w:rsidR="0051080D">
              <w:rPr>
                <w:lang w:val="uk-UA"/>
              </w:rPr>
              <w:t>з</w:t>
            </w:r>
            <w:proofErr w:type="spellStart"/>
            <w:r w:rsidR="00076600">
              <w:t>аступник</w:t>
            </w:r>
            <w:proofErr w:type="spellEnd"/>
            <w:r w:rsidR="00076600">
              <w:t xml:space="preserve"> начальника </w:t>
            </w:r>
            <w:proofErr w:type="spellStart"/>
            <w:r w:rsidR="00076600">
              <w:t>управління</w:t>
            </w:r>
            <w:proofErr w:type="spellEnd"/>
            <w:r w:rsidR="00076600">
              <w:t>- начальник</w:t>
            </w:r>
            <w:r w:rsidR="00076600">
              <w:tab/>
            </w:r>
            <w:proofErr w:type="spellStart"/>
            <w:r w:rsidR="00076600">
              <w:t>відділу</w:t>
            </w:r>
            <w:proofErr w:type="spellEnd"/>
            <w:r w:rsidR="00076600">
              <w:rPr>
                <w:lang w:val="uk-UA"/>
              </w:rPr>
              <w:t xml:space="preserve"> </w:t>
            </w:r>
            <w:proofErr w:type="spellStart"/>
            <w:r w:rsidR="00076600">
              <w:t>перевірок</w:t>
            </w:r>
            <w:proofErr w:type="spellEnd"/>
            <w:r w:rsidR="00076600">
              <w:t xml:space="preserve"> в аграрно- </w:t>
            </w:r>
            <w:proofErr w:type="spellStart"/>
            <w:r w:rsidR="00076600">
              <w:lastRenderedPageBreak/>
              <w:t>промисловій</w:t>
            </w:r>
            <w:proofErr w:type="spellEnd"/>
            <w:r w:rsidR="00076600">
              <w:tab/>
            </w:r>
            <w:proofErr w:type="spellStart"/>
            <w:r w:rsidR="00076600">
              <w:t>сфері</w:t>
            </w:r>
            <w:proofErr w:type="spellEnd"/>
            <w:r w:rsidR="00076600">
              <w:rPr>
                <w:lang w:val="uk-UA"/>
              </w:rPr>
              <w:t xml:space="preserve"> </w:t>
            </w:r>
            <w:proofErr w:type="spellStart"/>
            <w:r w:rsidR="00076600">
              <w:t>управління</w:t>
            </w:r>
            <w:proofErr w:type="spellEnd"/>
            <w:r w:rsidR="00076600">
              <w:t xml:space="preserve"> </w:t>
            </w:r>
            <w:proofErr w:type="spellStart"/>
            <w:r w:rsidR="00076600">
              <w:t>податкового</w:t>
            </w:r>
            <w:proofErr w:type="spellEnd"/>
            <w:r w:rsidR="00076600">
              <w:t xml:space="preserve"> аудиту у </w:t>
            </w:r>
            <w:proofErr w:type="spellStart"/>
            <w:r w:rsidR="00076600">
              <w:t>сфері</w:t>
            </w:r>
            <w:proofErr w:type="spellEnd"/>
            <w:r w:rsidR="00076600">
              <w:t xml:space="preserve"> </w:t>
            </w:r>
            <w:proofErr w:type="spellStart"/>
            <w:r w:rsidR="00076600">
              <w:t>матеріального</w:t>
            </w:r>
            <w:proofErr w:type="spellEnd"/>
            <w:r w:rsidR="00076600">
              <w:t xml:space="preserve"> </w:t>
            </w:r>
            <w:proofErr w:type="spellStart"/>
            <w:r w:rsidR="00076600">
              <w:t>виробництва</w:t>
            </w:r>
            <w:proofErr w:type="spellEnd"/>
          </w:p>
          <w:p w14:paraId="7A3F4B36" w14:textId="785F2768" w:rsidR="00D12539" w:rsidRDefault="00D12539" w:rsidP="00D12539">
            <w:pPr>
              <w:pStyle w:val="20"/>
              <w:shd w:val="clear" w:color="auto" w:fill="auto"/>
              <w:spacing w:before="0" w:line="360" w:lineRule="auto"/>
              <w:rPr>
                <w:b/>
                <w:lang w:val="uk-UA"/>
              </w:rPr>
            </w:pPr>
            <w:r w:rsidRPr="00D12539">
              <w:rPr>
                <w:b/>
                <w:lang w:val="uk-UA"/>
              </w:rPr>
              <w:t>Питання, як</w:t>
            </w:r>
            <w:r w:rsidR="00076600">
              <w:rPr>
                <w:b/>
                <w:lang w:val="uk-UA"/>
              </w:rPr>
              <w:t>і</w:t>
            </w:r>
            <w:r w:rsidRPr="00D12539">
              <w:rPr>
                <w:b/>
                <w:lang w:val="uk-UA"/>
              </w:rPr>
              <w:t xml:space="preserve"> висвітлить лектор:</w:t>
            </w:r>
          </w:p>
          <w:p w14:paraId="656DB40F" w14:textId="517D19CF" w:rsidR="00076600" w:rsidRDefault="00076600" w:rsidP="00076600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37"/>
              </w:tabs>
              <w:spacing w:before="0" w:line="360" w:lineRule="auto"/>
            </w:pPr>
            <w:proofErr w:type="spellStart"/>
            <w:r>
              <w:t>Підстави</w:t>
            </w:r>
            <w:proofErr w:type="spellEnd"/>
            <w:r>
              <w:t xml:space="preserve"> та </w:t>
            </w:r>
            <w:proofErr w:type="spellStart"/>
            <w:r>
              <w:t>особливості</w:t>
            </w:r>
            <w:proofErr w:type="spellEnd"/>
            <w:r w:rsidRPr="00076600">
              <w:rPr>
                <w:lang w:val="uk-UA"/>
              </w:rPr>
              <w:t xml:space="preserve"> </w:t>
            </w:r>
            <w:proofErr w:type="spellStart"/>
            <w:r>
              <w:t>перенесення</w:t>
            </w:r>
            <w:proofErr w:type="spellEnd"/>
            <w:r>
              <w:tab/>
            </w:r>
            <w:proofErr w:type="spellStart"/>
            <w:r>
              <w:t>термінів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документальних</w:t>
            </w:r>
            <w:proofErr w:type="spellEnd"/>
            <w:r>
              <w:t xml:space="preserve"> </w:t>
            </w:r>
            <w:proofErr w:type="spellStart"/>
            <w:r>
              <w:t>перевірок</w:t>
            </w:r>
            <w:proofErr w:type="spellEnd"/>
            <w:r>
              <w:t>;</w:t>
            </w:r>
          </w:p>
          <w:p w14:paraId="1B9802D0" w14:textId="782C31D7" w:rsidR="00076600" w:rsidRDefault="00076600" w:rsidP="00076600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center" w:pos="991"/>
                <w:tab w:val="left" w:pos="1793"/>
                <w:tab w:val="right" w:pos="3739"/>
              </w:tabs>
              <w:spacing w:before="0" w:line="360" w:lineRule="auto"/>
            </w:pPr>
            <w:proofErr w:type="spellStart"/>
            <w:r>
              <w:t>Нові</w:t>
            </w:r>
            <w:proofErr w:type="spellEnd"/>
            <w:r>
              <w:rPr>
                <w:lang w:val="uk-UA"/>
              </w:rPr>
              <w:t xml:space="preserve">   </w:t>
            </w:r>
            <w:proofErr w:type="spellStart"/>
            <w:r>
              <w:t>підстави</w:t>
            </w:r>
            <w:proofErr w:type="spellEnd"/>
            <w:r>
              <w:tab/>
              <w:t>для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податкових</w:t>
            </w:r>
            <w:proofErr w:type="spellEnd"/>
            <w:r>
              <w:t xml:space="preserve"> </w:t>
            </w:r>
            <w:proofErr w:type="spellStart"/>
            <w:r>
              <w:t>перевірок</w:t>
            </w:r>
            <w:proofErr w:type="spellEnd"/>
            <w:r>
              <w:t>;</w:t>
            </w:r>
          </w:p>
          <w:p w14:paraId="7798ED93" w14:textId="469E1F09" w:rsidR="00D12539" w:rsidRPr="00D12539" w:rsidRDefault="00076600" w:rsidP="00076600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38"/>
              </w:tabs>
              <w:spacing w:before="0" w:line="360" w:lineRule="auto"/>
              <w:rPr>
                <w:lang w:val="uk-UA"/>
              </w:rPr>
            </w:pP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найпоширеніших</w:t>
            </w:r>
            <w:proofErr w:type="spellEnd"/>
            <w:r>
              <w:t xml:space="preserve"> </w:t>
            </w:r>
            <w:proofErr w:type="spellStart"/>
            <w:r>
              <w:t>типових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</w:t>
            </w:r>
            <w:proofErr w:type="spellStart"/>
            <w:r>
              <w:t>порушень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>
              <w:t>виявлені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фахівцями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ГУ ДПС у </w:t>
            </w:r>
            <w:proofErr w:type="spellStart"/>
            <w:r>
              <w:t>місті</w:t>
            </w:r>
            <w:proofErr w:type="spellEnd"/>
            <w:r>
              <w:t xml:space="preserve"> </w:t>
            </w:r>
            <w:proofErr w:type="spellStart"/>
            <w:r>
              <w:t>Києві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перевірок</w:t>
            </w:r>
            <w:proofErr w:type="spellEnd"/>
          </w:p>
        </w:tc>
      </w:tr>
      <w:tr w:rsidR="00D12539" w:rsidRPr="00D12539" w14:paraId="32306C7B" w14:textId="77777777" w:rsidTr="00076600">
        <w:trPr>
          <w:trHeight w:val="330"/>
        </w:trPr>
        <w:tc>
          <w:tcPr>
            <w:tcW w:w="280" w:type="pct"/>
          </w:tcPr>
          <w:p w14:paraId="5BDFF02A" w14:textId="77777777" w:rsidR="00D12539" w:rsidRPr="009B0820" w:rsidRDefault="00D12539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A40F80" w14:textId="2313E779" w:rsidR="00D12539" w:rsidRPr="00D12539" w:rsidRDefault="00D12539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720" w:type="pct"/>
          </w:tcPr>
          <w:p w14:paraId="04195BB5" w14:textId="77777777" w:rsidR="00D12539" w:rsidRDefault="00D12539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color w:val="000000"/>
                <w:lang w:val="uk-UA" w:eastAsia="uk-UA" w:bidi="uk-UA"/>
              </w:rPr>
            </w:pPr>
          </w:p>
          <w:p w14:paraId="163F04A2" w14:textId="5A7BBE89" w:rsidR="001B240E" w:rsidRDefault="00D12539" w:rsidP="001B240E">
            <w:pPr>
              <w:pStyle w:val="20"/>
              <w:shd w:val="clear" w:color="auto" w:fill="auto"/>
              <w:tabs>
                <w:tab w:val="right" w:pos="2602"/>
              </w:tabs>
              <w:spacing w:before="0" w:line="360" w:lineRule="auto"/>
            </w:pPr>
            <w:r w:rsidRPr="00D12539">
              <w:rPr>
                <w:b/>
                <w:color w:val="000000"/>
                <w:lang w:val="uk-UA" w:eastAsia="uk-UA" w:bidi="uk-UA"/>
              </w:rPr>
              <w:t>Лектор:</w:t>
            </w:r>
            <w:r>
              <w:rPr>
                <w:b/>
                <w:color w:val="000000"/>
                <w:lang w:val="uk-UA" w:eastAsia="uk-UA" w:bidi="uk-UA"/>
              </w:rPr>
              <w:t xml:space="preserve"> </w:t>
            </w:r>
            <w:r w:rsidR="001B240E" w:rsidRPr="001B240E">
              <w:rPr>
                <w:b/>
              </w:rPr>
              <w:t>МАГЕРА Михайло</w:t>
            </w:r>
            <w:r w:rsidR="001B240E">
              <w:rPr>
                <w:lang w:val="uk-UA"/>
              </w:rPr>
              <w:t xml:space="preserve"> - </w:t>
            </w:r>
            <w:r w:rsidR="0051080D">
              <w:rPr>
                <w:lang w:val="uk-UA"/>
              </w:rPr>
              <w:t>г</w:t>
            </w:r>
            <w:proofErr w:type="spellStart"/>
            <w:r w:rsidR="001B240E">
              <w:t>оловний</w:t>
            </w:r>
            <w:proofErr w:type="spellEnd"/>
            <w:r w:rsidR="001B240E">
              <w:t xml:space="preserve"> </w:t>
            </w:r>
            <w:proofErr w:type="spellStart"/>
            <w:r w:rsidR="001B240E">
              <w:t>державний</w:t>
            </w:r>
            <w:proofErr w:type="spellEnd"/>
            <w:r w:rsidR="001B240E">
              <w:t xml:space="preserve"> </w:t>
            </w:r>
            <w:proofErr w:type="spellStart"/>
            <w:r w:rsidR="001B240E">
              <w:t>інспектор</w:t>
            </w:r>
            <w:proofErr w:type="spellEnd"/>
            <w:r w:rsidR="001B240E">
              <w:tab/>
            </w:r>
            <w:proofErr w:type="spellStart"/>
            <w:r w:rsidR="001B240E">
              <w:t>відділ</w:t>
            </w:r>
            <w:proofErr w:type="spellEnd"/>
            <w:r w:rsidR="001B240E">
              <w:rPr>
                <w:lang w:val="uk-UA"/>
              </w:rPr>
              <w:t xml:space="preserve">у </w:t>
            </w:r>
            <w:proofErr w:type="spellStart"/>
            <w:r w:rsidR="001B240E">
              <w:t>перевірок</w:t>
            </w:r>
            <w:proofErr w:type="spellEnd"/>
            <w:r w:rsidR="001B240E">
              <w:t xml:space="preserve"> у </w:t>
            </w:r>
            <w:proofErr w:type="spellStart"/>
            <w:r w:rsidR="001B240E">
              <w:t>сфері</w:t>
            </w:r>
            <w:proofErr w:type="spellEnd"/>
            <w:r w:rsidR="001B240E">
              <w:t xml:space="preserve"> </w:t>
            </w:r>
            <w:proofErr w:type="spellStart"/>
            <w:r w:rsidR="001B240E">
              <w:t>оптової</w:t>
            </w:r>
            <w:proofErr w:type="spellEnd"/>
            <w:r w:rsidR="001B240E">
              <w:tab/>
            </w:r>
            <w:proofErr w:type="spellStart"/>
            <w:r w:rsidR="001B240E">
              <w:t>торгівлі</w:t>
            </w:r>
            <w:proofErr w:type="spellEnd"/>
          </w:p>
          <w:p w14:paraId="161ADA81" w14:textId="0AA1894E" w:rsidR="00D12539" w:rsidRPr="001B240E" w:rsidRDefault="001B240E" w:rsidP="001B240E">
            <w:pPr>
              <w:pStyle w:val="20"/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податкового</w:t>
            </w:r>
            <w:proofErr w:type="spellEnd"/>
            <w:r>
              <w:t xml:space="preserve"> аудиту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торгівлі</w:t>
            </w:r>
            <w:proofErr w:type="spellEnd"/>
            <w:r>
              <w:t xml:space="preserve"> та </w:t>
            </w:r>
            <w:proofErr w:type="spellStart"/>
            <w:r>
              <w:t>послуг</w:t>
            </w:r>
            <w:proofErr w:type="spellEnd"/>
          </w:p>
          <w:p w14:paraId="24A5B4E4" w14:textId="7BABEE1E" w:rsidR="00D12539" w:rsidRDefault="00D12539" w:rsidP="00D12539">
            <w:pPr>
              <w:pStyle w:val="20"/>
              <w:shd w:val="clear" w:color="auto" w:fill="auto"/>
              <w:spacing w:before="0" w:line="360" w:lineRule="auto"/>
              <w:rPr>
                <w:b/>
                <w:lang w:val="uk-UA"/>
              </w:rPr>
            </w:pPr>
            <w:r w:rsidRPr="00D12539">
              <w:rPr>
                <w:b/>
                <w:lang w:val="uk-UA"/>
              </w:rPr>
              <w:t>Питання, як</w:t>
            </w:r>
            <w:r w:rsidR="009008BB">
              <w:rPr>
                <w:b/>
                <w:lang w:val="uk-UA"/>
              </w:rPr>
              <w:t>і</w:t>
            </w:r>
            <w:r w:rsidRPr="00D12539">
              <w:rPr>
                <w:b/>
                <w:lang w:val="uk-UA"/>
              </w:rPr>
              <w:t xml:space="preserve"> висвітлить лектор:</w:t>
            </w:r>
          </w:p>
          <w:p w14:paraId="5E6E45DA" w14:textId="16040D4D" w:rsidR="001B240E" w:rsidRDefault="001B240E" w:rsidP="001B240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950"/>
                <w:tab w:val="left" w:pos="2054"/>
              </w:tabs>
              <w:spacing w:before="0" w:line="360" w:lineRule="auto"/>
            </w:pPr>
            <w:proofErr w:type="gramStart"/>
            <w:r>
              <w:t>Як</w:t>
            </w:r>
            <w:r>
              <w:rPr>
                <w:lang w:val="uk-UA"/>
              </w:rPr>
              <w:t xml:space="preserve">  </w:t>
            </w:r>
            <w:proofErr w:type="spellStart"/>
            <w:r>
              <w:t>підготуватись</w:t>
            </w:r>
            <w:proofErr w:type="spellEnd"/>
            <w:proofErr w:type="gramEnd"/>
            <w:r>
              <w:rPr>
                <w:lang w:val="uk-UA"/>
              </w:rPr>
              <w:t xml:space="preserve"> </w:t>
            </w:r>
            <w:proofErr w:type="spellStart"/>
            <w:r>
              <w:t>підприємству</w:t>
            </w:r>
            <w:proofErr w:type="spellEnd"/>
            <w:r>
              <w:t xml:space="preserve"> до </w:t>
            </w:r>
            <w:proofErr w:type="spellStart"/>
            <w:r>
              <w:t>податкової</w:t>
            </w:r>
            <w:proofErr w:type="spellEnd"/>
            <w:r>
              <w:t xml:space="preserve"> </w:t>
            </w:r>
            <w:proofErr w:type="spellStart"/>
            <w:r>
              <w:t>перевірки</w:t>
            </w:r>
            <w:proofErr w:type="spellEnd"/>
            <w:r>
              <w:t>;</w:t>
            </w:r>
          </w:p>
          <w:p w14:paraId="19F39F3B" w14:textId="7610A50A" w:rsidR="00861C3B" w:rsidRPr="001B240E" w:rsidRDefault="001B240E" w:rsidP="001B240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75"/>
              </w:tabs>
              <w:spacing w:before="0" w:line="360" w:lineRule="auto"/>
            </w:pPr>
            <w:r>
              <w:rPr>
                <w:lang w:val="uk-UA"/>
              </w:rPr>
              <w:t xml:space="preserve">   </w:t>
            </w:r>
            <w:r>
              <w:t xml:space="preserve">Як </w:t>
            </w:r>
            <w:proofErr w:type="spellStart"/>
            <w:r>
              <w:t>визначається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  <w: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підлягає</w:t>
            </w:r>
            <w:proofErr w:type="spellEnd"/>
            <w:r>
              <w:t xml:space="preserve"> </w:t>
            </w:r>
            <w:proofErr w:type="spellStart"/>
            <w:r>
              <w:t>перевірці</w:t>
            </w:r>
            <w:proofErr w:type="spellEnd"/>
            <w:r>
              <w:t xml:space="preserve">, з </w:t>
            </w:r>
            <w:proofErr w:type="spellStart"/>
            <w:r>
              <w:t>врахуванням</w:t>
            </w:r>
            <w:proofErr w:type="spellEnd"/>
            <w:r>
              <w:t xml:space="preserve"> </w:t>
            </w:r>
            <w:proofErr w:type="spellStart"/>
            <w:r>
              <w:t>мораторіїв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діяли</w:t>
            </w:r>
            <w:proofErr w:type="spellEnd"/>
            <w:r>
              <w:t>,</w:t>
            </w:r>
            <w:r>
              <w:rPr>
                <w:lang w:val="uk-UA"/>
              </w:rPr>
              <w:t xml:space="preserve"> </w:t>
            </w:r>
            <w:r>
              <w:t>в</w:t>
            </w:r>
            <w:r>
              <w:tab/>
            </w:r>
            <w:proofErr w:type="spellStart"/>
            <w:r>
              <w:t>зв’язку</w:t>
            </w:r>
            <w:proofErr w:type="spellEnd"/>
            <w:r>
              <w:tab/>
              <w:t>з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карантинними</w:t>
            </w:r>
            <w:proofErr w:type="spellEnd"/>
            <w:r>
              <w:t xml:space="preserve"> </w:t>
            </w:r>
            <w:proofErr w:type="spellStart"/>
            <w:r>
              <w:t>обмеженнями</w:t>
            </w:r>
            <w:proofErr w:type="spellEnd"/>
            <w:r>
              <w:t xml:space="preserve"> та </w:t>
            </w:r>
            <w:proofErr w:type="spellStart"/>
            <w:r>
              <w:t>дією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часу</w:t>
            </w:r>
          </w:p>
        </w:tc>
      </w:tr>
      <w:tr w:rsidR="00D12539" w:rsidRPr="00D12539" w14:paraId="33A870C8" w14:textId="77777777" w:rsidTr="00076600">
        <w:trPr>
          <w:trHeight w:val="330"/>
        </w:trPr>
        <w:tc>
          <w:tcPr>
            <w:tcW w:w="280" w:type="pct"/>
          </w:tcPr>
          <w:p w14:paraId="00F8D9D6" w14:textId="77777777" w:rsidR="00D12539" w:rsidRDefault="00D12539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4B37B09" w14:textId="4F0153CE" w:rsidR="00D12539" w:rsidRPr="00D12539" w:rsidRDefault="00D12539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720" w:type="pct"/>
          </w:tcPr>
          <w:p w14:paraId="65C98B9B" w14:textId="77777777" w:rsidR="00D12539" w:rsidRDefault="00D12539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</w:p>
          <w:p w14:paraId="0E57B372" w14:textId="2EDC5075" w:rsidR="00D12539" w:rsidRPr="001B240E" w:rsidRDefault="00D12539" w:rsidP="001B240E">
            <w:pPr>
              <w:pStyle w:val="20"/>
              <w:shd w:val="clear" w:color="auto" w:fill="auto"/>
              <w:tabs>
                <w:tab w:val="left" w:pos="1762"/>
              </w:tabs>
              <w:spacing w:before="0" w:line="360" w:lineRule="auto"/>
              <w:rPr>
                <w:lang w:val="uk-UA"/>
              </w:rPr>
            </w:pPr>
            <w:r w:rsidRPr="00D12539">
              <w:rPr>
                <w:b/>
                <w:color w:val="000000"/>
                <w:lang w:val="uk-UA" w:eastAsia="uk-UA" w:bidi="uk-UA"/>
              </w:rPr>
              <w:t>Лектор</w:t>
            </w:r>
            <w:r w:rsidR="001B240E">
              <w:rPr>
                <w:b/>
                <w:color w:val="000000"/>
                <w:lang w:val="uk-UA" w:eastAsia="uk-UA" w:bidi="uk-UA"/>
              </w:rPr>
              <w:t>и</w:t>
            </w:r>
            <w:r w:rsidRPr="00D12539">
              <w:rPr>
                <w:b/>
                <w:color w:val="000000"/>
                <w:lang w:val="uk-UA" w:eastAsia="uk-UA" w:bidi="uk-UA"/>
              </w:rPr>
              <w:t>:</w:t>
            </w:r>
            <w:r>
              <w:rPr>
                <w:b/>
                <w:color w:val="000000"/>
                <w:lang w:val="uk-UA" w:eastAsia="uk-UA" w:bidi="uk-UA"/>
              </w:rPr>
              <w:t xml:space="preserve"> </w:t>
            </w:r>
          </w:p>
          <w:p w14:paraId="446BB7AC" w14:textId="28E92D34" w:rsidR="00D12539" w:rsidRPr="001B240E" w:rsidRDefault="001B240E" w:rsidP="001B240E">
            <w:pPr>
              <w:pStyle w:val="20"/>
              <w:numPr>
                <w:ilvl w:val="0"/>
                <w:numId w:val="15"/>
              </w:numPr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  <w:r w:rsidRPr="001B240E">
              <w:rPr>
                <w:b/>
              </w:rPr>
              <w:t>ВОЄВОДІН Роман</w:t>
            </w:r>
            <w:r>
              <w:rPr>
                <w:lang w:val="uk-UA"/>
              </w:rPr>
              <w:t xml:space="preserve"> - </w:t>
            </w:r>
            <w:r w:rsidR="0051080D">
              <w:rPr>
                <w:lang w:val="uk-UA"/>
              </w:rPr>
              <w:t>з</w:t>
            </w:r>
            <w:proofErr w:type="spellStart"/>
            <w:r>
              <w:t>аступник</w:t>
            </w:r>
            <w:proofErr w:type="spellEnd"/>
            <w:r>
              <w:t xml:space="preserve"> начальника </w:t>
            </w:r>
            <w:proofErr w:type="spellStart"/>
            <w:r>
              <w:t>управління</w:t>
            </w:r>
            <w:proofErr w:type="spellEnd"/>
            <w:r>
              <w:t>- начальник</w:t>
            </w:r>
            <w:r>
              <w:tab/>
            </w:r>
            <w:proofErr w:type="spellStart"/>
            <w:r>
              <w:t>відділу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супроводження</w:t>
            </w:r>
            <w:proofErr w:type="spellEnd"/>
            <w:r>
              <w:t xml:space="preserve"> </w:t>
            </w:r>
            <w:proofErr w:type="spellStart"/>
            <w:r>
              <w:t>судових</w:t>
            </w:r>
            <w:proofErr w:type="spellEnd"/>
            <w:r>
              <w:t xml:space="preserve"> справ за </w:t>
            </w:r>
            <w:proofErr w:type="spellStart"/>
            <w:r>
              <w:t>матеріалами</w:t>
            </w:r>
            <w:proofErr w:type="spellEnd"/>
            <w:r>
              <w:t xml:space="preserve"> </w:t>
            </w:r>
            <w:proofErr w:type="spellStart"/>
            <w:r>
              <w:t>фактичних</w:t>
            </w:r>
            <w:proofErr w:type="spellEnd"/>
            <w:r>
              <w:t xml:space="preserve"> </w:t>
            </w:r>
            <w:proofErr w:type="spellStart"/>
            <w:r>
              <w:t>перевірок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правового </w:t>
            </w:r>
            <w:proofErr w:type="spellStart"/>
            <w:r>
              <w:t>забезпечення</w:t>
            </w:r>
            <w:proofErr w:type="spellEnd"/>
          </w:p>
          <w:p w14:paraId="7AC0A566" w14:textId="0F312839" w:rsidR="001B240E" w:rsidRPr="001B240E" w:rsidRDefault="001B240E" w:rsidP="001B240E">
            <w:pPr>
              <w:pStyle w:val="20"/>
              <w:numPr>
                <w:ilvl w:val="0"/>
                <w:numId w:val="15"/>
              </w:numPr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  <w:r w:rsidRPr="001B240E">
              <w:rPr>
                <w:b/>
              </w:rPr>
              <w:t>ПАВЛЕНКО</w:t>
            </w:r>
            <w:r w:rsidRPr="001B240E">
              <w:rPr>
                <w:b/>
                <w:lang w:val="uk-UA"/>
              </w:rPr>
              <w:t xml:space="preserve"> </w:t>
            </w:r>
            <w:proofErr w:type="spellStart"/>
            <w:r w:rsidRPr="001B240E">
              <w:rPr>
                <w:b/>
              </w:rPr>
              <w:t>Сергій</w:t>
            </w:r>
            <w:proofErr w:type="spellEnd"/>
            <w:r>
              <w:rPr>
                <w:lang w:val="uk-UA"/>
              </w:rPr>
              <w:t xml:space="preserve"> – </w:t>
            </w:r>
            <w:r w:rsidR="0051080D">
              <w:rPr>
                <w:lang w:val="uk-UA"/>
              </w:rPr>
              <w:t>з</w:t>
            </w:r>
            <w:proofErr w:type="spellStart"/>
            <w:r>
              <w:t>аступник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начальника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супроводження</w:t>
            </w:r>
            <w:proofErr w:type="spellEnd"/>
            <w:r>
              <w:t xml:space="preserve"> </w:t>
            </w:r>
            <w:proofErr w:type="spellStart"/>
            <w:r>
              <w:t>судових</w:t>
            </w:r>
            <w:proofErr w:type="spellEnd"/>
            <w:r>
              <w:t xml:space="preserve"> справ за </w:t>
            </w:r>
            <w:proofErr w:type="spellStart"/>
            <w:r>
              <w:t>матеріалами</w:t>
            </w:r>
            <w:proofErr w:type="spellEnd"/>
            <w:r>
              <w:t xml:space="preserve"> </w:t>
            </w:r>
            <w:proofErr w:type="spellStart"/>
            <w:r>
              <w:t>планових</w:t>
            </w:r>
            <w:proofErr w:type="spellEnd"/>
            <w:r>
              <w:t xml:space="preserve"> </w:t>
            </w:r>
            <w:proofErr w:type="spellStart"/>
            <w:r>
              <w:t>перевірок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правового </w:t>
            </w:r>
            <w:proofErr w:type="spellStart"/>
            <w:r>
              <w:t>забезпечення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27850D49" w14:textId="7CA3C278" w:rsidR="001B240E" w:rsidRDefault="001B240E" w:rsidP="001B240E">
            <w:pPr>
              <w:pStyle w:val="20"/>
              <w:shd w:val="clear" w:color="auto" w:fill="auto"/>
              <w:tabs>
                <w:tab w:val="left" w:pos="1766"/>
              </w:tabs>
              <w:spacing w:before="0" w:line="360" w:lineRule="auto"/>
            </w:pPr>
            <w:r w:rsidRPr="001B240E">
              <w:rPr>
                <w:b/>
              </w:rPr>
              <w:lastRenderedPageBreak/>
              <w:t>МЕЛЬНИК Артем</w:t>
            </w:r>
            <w:r>
              <w:rPr>
                <w:lang w:val="uk-UA"/>
              </w:rPr>
              <w:t xml:space="preserve"> - </w:t>
            </w:r>
            <w:r w:rsidR="0051080D">
              <w:rPr>
                <w:lang w:val="uk-UA"/>
              </w:rPr>
              <w:t>н</w:t>
            </w:r>
            <w:proofErr w:type="spellStart"/>
            <w:r>
              <w:t>ачальник</w:t>
            </w:r>
            <w:proofErr w:type="spellEnd"/>
            <w:r>
              <w:tab/>
            </w:r>
            <w:proofErr w:type="spellStart"/>
            <w:r>
              <w:t>відділу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супроводження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судових</w:t>
            </w:r>
            <w:proofErr w:type="spellEnd"/>
            <w:r>
              <w:t xml:space="preserve"> справ за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матеріалами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позапланових</w:t>
            </w:r>
            <w:proofErr w:type="spellEnd"/>
          </w:p>
          <w:p w14:paraId="6D7BB776" w14:textId="58AB83D4" w:rsidR="001B240E" w:rsidRDefault="001B240E" w:rsidP="001B240E">
            <w:pPr>
              <w:pStyle w:val="20"/>
              <w:shd w:val="clear" w:color="auto" w:fill="auto"/>
              <w:spacing w:before="0" w:line="360" w:lineRule="auto"/>
            </w:pPr>
            <w:proofErr w:type="spellStart"/>
            <w:r>
              <w:t>Перевірок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правового </w:t>
            </w:r>
            <w:proofErr w:type="spellStart"/>
            <w:r>
              <w:t>забезпечення</w:t>
            </w:r>
            <w:proofErr w:type="spellEnd"/>
          </w:p>
          <w:p w14:paraId="46ED33AE" w14:textId="77777777" w:rsidR="001B240E" w:rsidRPr="001B240E" w:rsidRDefault="001B240E" w:rsidP="001B240E">
            <w:pPr>
              <w:pStyle w:val="20"/>
              <w:shd w:val="clear" w:color="auto" w:fill="auto"/>
              <w:spacing w:before="0"/>
              <w:rPr>
                <w:b/>
                <w:i/>
                <w:color w:val="000000"/>
                <w:lang w:val="uk-UA" w:eastAsia="uk-UA" w:bidi="uk-UA"/>
              </w:rPr>
            </w:pPr>
          </w:p>
          <w:p w14:paraId="5D753EE9" w14:textId="0FAE7ED3" w:rsidR="00D12539" w:rsidRDefault="00D12539" w:rsidP="00D12539">
            <w:pPr>
              <w:pStyle w:val="20"/>
              <w:shd w:val="clear" w:color="auto" w:fill="auto"/>
              <w:spacing w:before="0" w:line="360" w:lineRule="auto"/>
              <w:rPr>
                <w:b/>
                <w:lang w:val="uk-UA"/>
              </w:rPr>
            </w:pPr>
            <w:r w:rsidRPr="00D12539">
              <w:rPr>
                <w:b/>
                <w:lang w:val="uk-UA"/>
              </w:rPr>
              <w:t>Питання, як</w:t>
            </w:r>
            <w:r w:rsidR="001B240E">
              <w:rPr>
                <w:b/>
                <w:lang w:val="uk-UA"/>
              </w:rPr>
              <w:t>е</w:t>
            </w:r>
            <w:r w:rsidRPr="00D12539">
              <w:rPr>
                <w:b/>
                <w:lang w:val="uk-UA"/>
              </w:rPr>
              <w:t xml:space="preserve"> висвітл</w:t>
            </w:r>
            <w:r w:rsidR="001B240E">
              <w:rPr>
                <w:b/>
                <w:lang w:val="uk-UA"/>
              </w:rPr>
              <w:t>я</w:t>
            </w:r>
            <w:r w:rsidRPr="00D12539">
              <w:rPr>
                <w:b/>
                <w:lang w:val="uk-UA"/>
              </w:rPr>
              <w:t>ть лектор</w:t>
            </w:r>
            <w:r w:rsidR="001B240E">
              <w:rPr>
                <w:b/>
                <w:lang w:val="uk-UA"/>
              </w:rPr>
              <w:t>и</w:t>
            </w:r>
            <w:r w:rsidRPr="00D12539">
              <w:rPr>
                <w:b/>
                <w:lang w:val="uk-UA"/>
              </w:rPr>
              <w:t>:</w:t>
            </w:r>
          </w:p>
          <w:p w14:paraId="6483E9AD" w14:textId="0F1EBEA0" w:rsidR="00D12539" w:rsidRPr="00E516C3" w:rsidRDefault="001B240E" w:rsidP="001B240E">
            <w:pPr>
              <w:pStyle w:val="20"/>
              <w:numPr>
                <w:ilvl w:val="0"/>
                <w:numId w:val="15"/>
              </w:numPr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  <w:r>
              <w:t xml:space="preserve">Актуальна </w:t>
            </w:r>
            <w:proofErr w:type="spellStart"/>
            <w:r>
              <w:t>судова</w:t>
            </w:r>
            <w:proofErr w:type="spellEnd"/>
            <w:r>
              <w:t xml:space="preserve"> практика</w:t>
            </w:r>
          </w:p>
        </w:tc>
      </w:tr>
      <w:tr w:rsidR="001B240E" w:rsidRPr="00D12539" w14:paraId="10EBDA33" w14:textId="77777777" w:rsidTr="001B240E">
        <w:trPr>
          <w:trHeight w:val="1486"/>
        </w:trPr>
        <w:tc>
          <w:tcPr>
            <w:tcW w:w="5000" w:type="pct"/>
            <w:gridSpan w:val="2"/>
          </w:tcPr>
          <w:p w14:paraId="74600EE6" w14:textId="77777777" w:rsidR="001B240E" w:rsidRDefault="001B240E" w:rsidP="001B240E">
            <w:pPr>
              <w:pStyle w:val="20"/>
              <w:shd w:val="clear" w:color="auto" w:fill="auto"/>
              <w:spacing w:before="0" w:line="276" w:lineRule="auto"/>
              <w:jc w:val="center"/>
              <w:rPr>
                <w:b/>
                <w:color w:val="000000"/>
                <w:lang w:val="uk-UA" w:eastAsia="uk-UA" w:bidi="uk-UA"/>
              </w:rPr>
            </w:pPr>
          </w:p>
          <w:p w14:paraId="75531F7C" w14:textId="2D02408F" w:rsidR="001B240E" w:rsidRPr="001B240E" w:rsidRDefault="001B240E" w:rsidP="001B240E">
            <w:pPr>
              <w:pStyle w:val="20"/>
              <w:shd w:val="clear" w:color="auto" w:fill="auto"/>
              <w:spacing w:before="0" w:line="276" w:lineRule="auto"/>
              <w:jc w:val="center"/>
              <w:rPr>
                <w:b/>
                <w:color w:val="000000"/>
                <w:lang w:val="uk-UA" w:eastAsia="uk-UA" w:bidi="uk-UA"/>
              </w:rPr>
            </w:pPr>
            <w:r w:rsidRPr="001B240E">
              <w:rPr>
                <w:b/>
                <w:color w:val="000000"/>
                <w:lang w:val="uk-UA" w:eastAsia="uk-UA" w:bidi="uk-UA"/>
              </w:rPr>
              <w:t>Тема:</w:t>
            </w:r>
            <w:r>
              <w:rPr>
                <w:b/>
                <w:color w:val="000000"/>
                <w:lang w:val="uk-UA" w:eastAsia="uk-UA" w:bidi="uk-UA"/>
              </w:rPr>
              <w:t xml:space="preserve"> «</w:t>
            </w:r>
            <w:r>
              <w:rPr>
                <w:rStyle w:val="21"/>
              </w:rPr>
              <w:t>Зміни в Цивільному кодексі України (ЦКУ). Як запобігти податковим ризикам та списання заборгованостей</w:t>
            </w:r>
            <w:r>
              <w:rPr>
                <w:b/>
                <w:color w:val="000000"/>
                <w:lang w:val="uk-UA" w:eastAsia="uk-UA" w:bidi="uk-UA"/>
              </w:rPr>
              <w:t>»</w:t>
            </w:r>
          </w:p>
        </w:tc>
      </w:tr>
      <w:tr w:rsidR="00D12539" w:rsidRPr="00D12539" w14:paraId="71394644" w14:textId="77777777" w:rsidTr="00076600">
        <w:trPr>
          <w:trHeight w:val="330"/>
        </w:trPr>
        <w:tc>
          <w:tcPr>
            <w:tcW w:w="280" w:type="pct"/>
          </w:tcPr>
          <w:p w14:paraId="4FA2F6CF" w14:textId="77777777" w:rsidR="00D12539" w:rsidRDefault="00D12539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7E03123" w14:textId="1F750CFF" w:rsidR="00D12539" w:rsidRPr="00D12539" w:rsidRDefault="005F6203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D125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720" w:type="pct"/>
          </w:tcPr>
          <w:p w14:paraId="2FF440EF" w14:textId="77777777" w:rsidR="00D12539" w:rsidRDefault="00D12539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</w:p>
          <w:p w14:paraId="7A457E3F" w14:textId="4F65E3D9" w:rsidR="005F6203" w:rsidRDefault="00D12539" w:rsidP="005F6203">
            <w:pPr>
              <w:pStyle w:val="20"/>
              <w:shd w:val="clear" w:color="auto" w:fill="auto"/>
              <w:spacing w:before="0" w:line="360" w:lineRule="auto"/>
            </w:pPr>
            <w:r w:rsidRPr="00D12539">
              <w:rPr>
                <w:b/>
                <w:color w:val="000000"/>
                <w:lang w:val="uk-UA" w:eastAsia="uk-UA" w:bidi="uk-UA"/>
              </w:rPr>
              <w:t>Лектор</w:t>
            </w:r>
            <w:r>
              <w:rPr>
                <w:lang w:val="uk-UA" w:eastAsia="ru-RU" w:bidi="ru-RU"/>
              </w:rPr>
              <w:t xml:space="preserve">: </w:t>
            </w:r>
            <w:r w:rsidR="005F6203">
              <w:rPr>
                <w:lang w:val="uk-UA" w:eastAsia="ru-RU" w:bidi="ru-RU"/>
              </w:rPr>
              <w:t xml:space="preserve"> </w:t>
            </w:r>
            <w:r w:rsidR="005F6203" w:rsidRPr="005F6203">
              <w:rPr>
                <w:b/>
                <w:lang w:val="uk-UA"/>
              </w:rPr>
              <w:t>ГАЙОВА Інна</w:t>
            </w:r>
            <w:r w:rsidR="005F6203">
              <w:rPr>
                <w:lang w:val="uk-UA"/>
              </w:rPr>
              <w:t xml:space="preserve"> </w:t>
            </w:r>
            <w:r w:rsidR="00861C3B">
              <w:rPr>
                <w:lang w:val="uk-UA"/>
              </w:rPr>
              <w:t xml:space="preserve">- </w:t>
            </w:r>
            <w:r w:rsidR="005F6203">
              <w:rPr>
                <w:lang w:val="uk-UA"/>
              </w:rPr>
              <w:t xml:space="preserve"> заступник </w:t>
            </w:r>
            <w:r w:rsidR="005F6203">
              <w:t>начальника</w:t>
            </w:r>
            <w:r w:rsidR="005F6203">
              <w:rPr>
                <w:lang w:val="uk-UA"/>
              </w:rPr>
              <w:t xml:space="preserve"> </w:t>
            </w:r>
            <w:proofErr w:type="spellStart"/>
            <w:r w:rsidR="005F6203">
              <w:t>управління</w:t>
            </w:r>
            <w:proofErr w:type="spellEnd"/>
            <w:r w:rsidR="005F6203">
              <w:rPr>
                <w:lang w:val="uk-UA"/>
              </w:rPr>
              <w:t xml:space="preserve"> </w:t>
            </w:r>
            <w:r w:rsidR="005F6203">
              <w:t>-</w:t>
            </w:r>
            <w:r w:rsidR="005F6203">
              <w:rPr>
                <w:lang w:val="uk-UA"/>
              </w:rPr>
              <w:t xml:space="preserve"> </w:t>
            </w:r>
            <w:r w:rsidR="005F6203">
              <w:t>начальник</w:t>
            </w:r>
            <w:r w:rsidR="005F6203">
              <w:tab/>
            </w:r>
            <w:proofErr w:type="spellStart"/>
            <w:r w:rsidR="005F6203">
              <w:t>відділу</w:t>
            </w:r>
            <w:proofErr w:type="spellEnd"/>
            <w:r w:rsidR="005F6203">
              <w:rPr>
                <w:lang w:val="uk-UA"/>
              </w:rPr>
              <w:t xml:space="preserve"> </w:t>
            </w:r>
            <w:proofErr w:type="spellStart"/>
            <w:r w:rsidR="005F6203">
              <w:t>супроводження</w:t>
            </w:r>
            <w:proofErr w:type="spellEnd"/>
            <w:r w:rsidR="005F6203">
              <w:rPr>
                <w:lang w:val="uk-UA"/>
              </w:rPr>
              <w:t xml:space="preserve"> </w:t>
            </w:r>
            <w:r w:rsidR="005F6203">
              <w:t>контрольно-</w:t>
            </w:r>
          </w:p>
          <w:p w14:paraId="73176350" w14:textId="0923839A" w:rsidR="00D12539" w:rsidRDefault="005F6203" w:rsidP="005F6203">
            <w:pPr>
              <w:pStyle w:val="20"/>
              <w:shd w:val="clear" w:color="auto" w:fill="auto"/>
              <w:spacing w:before="0" w:line="360" w:lineRule="auto"/>
            </w:pPr>
            <w:proofErr w:type="spellStart"/>
            <w:r>
              <w:t>перевірочної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інформаційно</w:t>
            </w:r>
            <w:proofErr w:type="spellEnd"/>
            <w:r>
              <w:t>-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аналітичного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управління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податкового</w:t>
            </w:r>
            <w:proofErr w:type="spellEnd"/>
            <w:r>
              <w:t xml:space="preserve"> аудиту</w:t>
            </w:r>
          </w:p>
          <w:p w14:paraId="327C6E9B" w14:textId="77777777" w:rsidR="005F6203" w:rsidRPr="00861C3B" w:rsidRDefault="005F6203" w:rsidP="005F6203">
            <w:pPr>
              <w:pStyle w:val="20"/>
              <w:shd w:val="clear" w:color="auto" w:fill="auto"/>
              <w:spacing w:before="0"/>
              <w:rPr>
                <w:lang w:val="uk-UA" w:eastAsia="ru-RU" w:bidi="ru-RU"/>
              </w:rPr>
            </w:pPr>
          </w:p>
          <w:p w14:paraId="54065DC3" w14:textId="5AE1EF01" w:rsidR="00D12539" w:rsidRDefault="00D12539" w:rsidP="00D12539">
            <w:pPr>
              <w:pStyle w:val="20"/>
              <w:shd w:val="clear" w:color="auto" w:fill="auto"/>
              <w:tabs>
                <w:tab w:val="left" w:pos="1050"/>
              </w:tabs>
              <w:spacing w:before="0" w:line="360" w:lineRule="auto"/>
              <w:rPr>
                <w:b/>
                <w:lang w:val="uk-UA"/>
              </w:rPr>
            </w:pPr>
            <w:r w:rsidRPr="00D12539">
              <w:rPr>
                <w:b/>
                <w:lang w:val="uk-UA"/>
              </w:rPr>
              <w:t>Питання, як</w:t>
            </w:r>
            <w:r w:rsidR="00072A73">
              <w:rPr>
                <w:b/>
                <w:lang w:val="uk-UA"/>
              </w:rPr>
              <w:t>і</w:t>
            </w:r>
            <w:r w:rsidRPr="00D12539">
              <w:rPr>
                <w:b/>
                <w:lang w:val="uk-UA"/>
              </w:rPr>
              <w:t xml:space="preserve"> висвітлить лектор:</w:t>
            </w:r>
          </w:p>
          <w:p w14:paraId="6F500313" w14:textId="11C0BEC2" w:rsidR="00072A73" w:rsidRDefault="00072A73" w:rsidP="00072A73">
            <w:pPr>
              <w:pStyle w:val="20"/>
              <w:numPr>
                <w:ilvl w:val="0"/>
                <w:numId w:val="20"/>
              </w:numPr>
              <w:shd w:val="clear" w:color="auto" w:fill="auto"/>
              <w:spacing w:before="0" w:line="360" w:lineRule="auto"/>
            </w:pPr>
            <w:r>
              <w:t xml:space="preserve">З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дати</w:t>
            </w:r>
            <w:proofErr w:type="spellEnd"/>
            <w:r>
              <w:t xml:space="preserve"> </w:t>
            </w:r>
            <w:proofErr w:type="spellStart"/>
            <w:r>
              <w:t>запрацюють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новації</w:t>
            </w:r>
            <w:proofErr w:type="spellEnd"/>
            <w:r>
              <w:t xml:space="preserve"> до ЦКУ, </w:t>
            </w:r>
            <w:proofErr w:type="spellStart"/>
            <w:r>
              <w:t>зокрема</w:t>
            </w:r>
            <w:proofErr w:type="spellEnd"/>
            <w:r>
              <w:t xml:space="preserve">, в </w:t>
            </w:r>
            <w:proofErr w:type="spellStart"/>
            <w:r>
              <w:t>частині</w:t>
            </w:r>
            <w:proofErr w:type="spellEnd"/>
            <w:r>
              <w:t xml:space="preserve"> </w:t>
            </w:r>
            <w:proofErr w:type="spellStart"/>
            <w:r>
              <w:t>відновлення</w:t>
            </w:r>
            <w:proofErr w:type="spellEnd"/>
            <w:r>
              <w:t xml:space="preserve"> </w:t>
            </w:r>
            <w:proofErr w:type="spellStart"/>
            <w:r>
              <w:t>термінів</w:t>
            </w:r>
            <w:proofErr w:type="spellEnd"/>
            <w:r>
              <w:t xml:space="preserve"> </w:t>
            </w:r>
            <w:proofErr w:type="spellStart"/>
            <w:r>
              <w:t>позовної</w:t>
            </w:r>
            <w:proofErr w:type="spellEnd"/>
            <w:r>
              <w:t xml:space="preserve"> </w:t>
            </w:r>
            <w:proofErr w:type="spellStart"/>
            <w:r>
              <w:t>давності</w:t>
            </w:r>
            <w:proofErr w:type="spellEnd"/>
          </w:p>
          <w:p w14:paraId="7C630C63" w14:textId="2DA370FD" w:rsidR="00072A73" w:rsidRDefault="00072A73" w:rsidP="00072A73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1176"/>
                <w:tab w:val="left" w:pos="2400"/>
              </w:tabs>
              <w:spacing w:before="0" w:line="360" w:lineRule="auto"/>
            </w:pPr>
            <w:proofErr w:type="spellStart"/>
            <w:r>
              <w:t>Чи</w:t>
            </w:r>
            <w:proofErr w:type="spellEnd"/>
            <w:r>
              <w:tab/>
            </w:r>
            <w:proofErr w:type="spellStart"/>
            <w:r>
              <w:t>проводити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інвентаризацію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 xml:space="preserve"> та </w:t>
            </w:r>
            <w:proofErr w:type="spellStart"/>
            <w:r>
              <w:t>заборгованостей</w:t>
            </w:r>
            <w:proofErr w:type="spellEnd"/>
            <w:r>
              <w:t xml:space="preserve"> до </w:t>
            </w:r>
            <w:proofErr w:type="spellStart"/>
            <w:r>
              <w:t>здачі</w:t>
            </w:r>
            <w:proofErr w:type="spellEnd"/>
            <w:r>
              <w:t xml:space="preserve"> </w:t>
            </w:r>
            <w:proofErr w:type="spellStart"/>
            <w:r>
              <w:t>річної</w:t>
            </w:r>
            <w:proofErr w:type="spellEnd"/>
            <w:r>
              <w:t xml:space="preserve"> </w:t>
            </w:r>
            <w:proofErr w:type="spellStart"/>
            <w:r>
              <w:t>звітності</w:t>
            </w:r>
            <w:proofErr w:type="spellEnd"/>
          </w:p>
          <w:p w14:paraId="186AA152" w14:textId="0BD1B2DC" w:rsidR="00072A73" w:rsidRDefault="00072A73" w:rsidP="00072A73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571"/>
              </w:tabs>
              <w:spacing w:before="0" w:line="360" w:lineRule="auto"/>
            </w:pPr>
            <w:r>
              <w:rPr>
                <w:lang w:val="uk-UA"/>
              </w:rPr>
              <w:t xml:space="preserve"> 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слід</w:t>
            </w:r>
            <w:proofErr w:type="spellEnd"/>
            <w:r>
              <w:t xml:space="preserve"> </w:t>
            </w:r>
            <w:proofErr w:type="spellStart"/>
            <w:r>
              <w:t>нараховувати</w:t>
            </w:r>
            <w:proofErr w:type="spellEnd"/>
            <w:r>
              <w:t xml:space="preserve"> </w:t>
            </w:r>
            <w:proofErr w:type="spellStart"/>
            <w:r>
              <w:t>курсові</w:t>
            </w:r>
            <w:proofErr w:type="spellEnd"/>
            <w:r>
              <w:t xml:space="preserve"> </w:t>
            </w:r>
            <w:proofErr w:type="spellStart"/>
            <w:r>
              <w:t>різниці</w:t>
            </w:r>
            <w:proofErr w:type="spellEnd"/>
            <w:r>
              <w:t xml:space="preserve">, коли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нарахування</w:t>
            </w:r>
            <w:proofErr w:type="spellEnd"/>
            <w:r>
              <w:t xml:space="preserve"> </w:t>
            </w:r>
            <w:proofErr w:type="spellStart"/>
            <w:r>
              <w:t>слід</w:t>
            </w:r>
            <w:proofErr w:type="spellEnd"/>
            <w:r>
              <w:t xml:space="preserve"> </w:t>
            </w:r>
            <w:proofErr w:type="spellStart"/>
            <w:r>
              <w:t>припинити</w:t>
            </w:r>
            <w:proofErr w:type="spellEnd"/>
            <w:r>
              <w:t xml:space="preserve">, за </w:t>
            </w:r>
            <w:proofErr w:type="spellStart"/>
            <w:r>
              <w:t>яким</w:t>
            </w:r>
            <w:proofErr w:type="spellEnd"/>
            <w:r>
              <w:t xml:space="preserve"> курсом правильно </w:t>
            </w:r>
            <w:proofErr w:type="spellStart"/>
            <w:r>
              <w:t>списати</w:t>
            </w:r>
            <w:proofErr w:type="spellEnd"/>
            <w:r>
              <w:t xml:space="preserve"> </w:t>
            </w:r>
            <w:proofErr w:type="spellStart"/>
            <w:r>
              <w:t>заборгованість</w:t>
            </w:r>
            <w:proofErr w:type="spellEnd"/>
          </w:p>
          <w:p w14:paraId="0EC9DD3E" w14:textId="28F0128C" w:rsidR="00D12539" w:rsidRPr="00E516C3" w:rsidRDefault="00072A73" w:rsidP="00072A73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571"/>
              </w:tabs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  <w:r>
              <w:t>Коли</w:t>
            </w:r>
            <w:r>
              <w:tab/>
            </w:r>
            <w:proofErr w:type="spellStart"/>
            <w:r>
              <w:t>безнадійна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заборгованість</w:t>
            </w:r>
            <w:proofErr w:type="spellEnd"/>
            <w:r>
              <w:tab/>
            </w:r>
            <w:proofErr w:type="spellStart"/>
            <w:r>
              <w:t>стає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безповоротною</w:t>
            </w:r>
            <w:proofErr w:type="spellEnd"/>
            <w:r>
              <w:tab/>
            </w:r>
            <w:proofErr w:type="spellStart"/>
            <w:r>
              <w:t>фінансовою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допомогою</w:t>
            </w:r>
            <w:proofErr w:type="spellEnd"/>
          </w:p>
        </w:tc>
      </w:tr>
      <w:tr w:rsidR="005F6203" w:rsidRPr="00072A73" w14:paraId="5FDBAD07" w14:textId="77777777" w:rsidTr="00076600">
        <w:trPr>
          <w:trHeight w:val="330"/>
        </w:trPr>
        <w:tc>
          <w:tcPr>
            <w:tcW w:w="280" w:type="pct"/>
          </w:tcPr>
          <w:p w14:paraId="380491C8" w14:textId="37FF4D3C" w:rsidR="005F6203" w:rsidRDefault="00072A73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4720" w:type="pct"/>
          </w:tcPr>
          <w:p w14:paraId="0B76D06B" w14:textId="77777777" w:rsidR="005F6203" w:rsidRDefault="00072A73" w:rsidP="00072A73">
            <w:pPr>
              <w:pStyle w:val="20"/>
              <w:shd w:val="clear" w:color="auto" w:fill="auto"/>
              <w:tabs>
                <w:tab w:val="left" w:pos="1766"/>
              </w:tabs>
              <w:spacing w:before="0" w:line="360" w:lineRule="auto"/>
              <w:rPr>
                <w:lang w:val="uk-UA"/>
              </w:rPr>
            </w:pPr>
            <w:r w:rsidRPr="00D12539">
              <w:rPr>
                <w:b/>
                <w:color w:val="000000"/>
                <w:lang w:val="uk-UA" w:eastAsia="uk-UA" w:bidi="uk-UA"/>
              </w:rPr>
              <w:t>Лектор</w:t>
            </w:r>
            <w:r>
              <w:rPr>
                <w:lang w:val="uk-UA" w:eastAsia="ru-RU" w:bidi="ru-RU"/>
              </w:rPr>
              <w:t xml:space="preserve">: </w:t>
            </w:r>
            <w:r w:rsidRPr="00072A73">
              <w:rPr>
                <w:b/>
                <w:lang w:val="uk-UA"/>
              </w:rPr>
              <w:t>ЗЬОМА Марина</w:t>
            </w:r>
            <w:r>
              <w:rPr>
                <w:lang w:val="uk-UA"/>
              </w:rPr>
              <w:t xml:space="preserve"> - н</w:t>
            </w:r>
            <w:r w:rsidRPr="00072A73">
              <w:rPr>
                <w:lang w:val="uk-UA"/>
              </w:rPr>
              <w:t>ачальник</w:t>
            </w:r>
            <w:r w:rsidRPr="00072A73">
              <w:rPr>
                <w:lang w:val="uk-UA"/>
              </w:rPr>
              <w:tab/>
              <w:t>відділу</w:t>
            </w:r>
            <w:r>
              <w:rPr>
                <w:lang w:val="uk-UA"/>
              </w:rPr>
              <w:t xml:space="preserve"> </w:t>
            </w:r>
            <w:r w:rsidRPr="00072A73">
              <w:rPr>
                <w:lang w:val="uk-UA"/>
              </w:rPr>
              <w:t>погашення боргу з фізичних осіб та фізичних</w:t>
            </w:r>
            <w:r w:rsidRPr="00072A73">
              <w:rPr>
                <w:lang w:val="uk-UA"/>
              </w:rPr>
              <w:tab/>
              <w:t>осіб-</w:t>
            </w:r>
            <w:r>
              <w:rPr>
                <w:lang w:val="uk-UA"/>
              </w:rPr>
              <w:t xml:space="preserve"> </w:t>
            </w:r>
            <w:r w:rsidRPr="00072A73">
              <w:rPr>
                <w:lang w:val="uk-UA"/>
              </w:rPr>
              <w:t xml:space="preserve">підприємців </w:t>
            </w:r>
            <w:r w:rsidRPr="00072A73">
              <w:rPr>
                <w:lang w:val="uk-UA"/>
              </w:rPr>
              <w:lastRenderedPageBreak/>
              <w:t>управління по роботі з податковим боргом</w:t>
            </w:r>
          </w:p>
          <w:p w14:paraId="21EC9141" w14:textId="77777777" w:rsidR="00072A73" w:rsidRDefault="00072A73" w:rsidP="00072A73">
            <w:pPr>
              <w:pStyle w:val="20"/>
              <w:shd w:val="clear" w:color="auto" w:fill="auto"/>
              <w:tabs>
                <w:tab w:val="left" w:pos="1050"/>
              </w:tabs>
              <w:spacing w:before="0" w:line="360" w:lineRule="auto"/>
              <w:rPr>
                <w:b/>
                <w:lang w:val="uk-UA"/>
              </w:rPr>
            </w:pPr>
            <w:r w:rsidRPr="00D12539">
              <w:rPr>
                <w:b/>
                <w:lang w:val="uk-UA"/>
              </w:rPr>
              <w:t>Питання, як</w:t>
            </w:r>
            <w:r>
              <w:rPr>
                <w:b/>
                <w:lang w:val="uk-UA"/>
              </w:rPr>
              <w:t>і</w:t>
            </w:r>
            <w:r w:rsidRPr="00D12539">
              <w:rPr>
                <w:b/>
                <w:lang w:val="uk-UA"/>
              </w:rPr>
              <w:t xml:space="preserve"> висвітлить лектор:</w:t>
            </w:r>
          </w:p>
          <w:p w14:paraId="2B14934F" w14:textId="50B614AE" w:rsidR="00072A73" w:rsidRDefault="00072A73" w:rsidP="00072A73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475"/>
              </w:tabs>
              <w:spacing w:before="0" w:line="360" w:lineRule="auto"/>
            </w:pPr>
            <w:r>
              <w:rPr>
                <w:lang w:val="uk-UA"/>
              </w:rPr>
              <w:t xml:space="preserve">  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податкові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  <w:r>
              <w:t xml:space="preserve"> </w:t>
            </w:r>
            <w:proofErr w:type="spellStart"/>
            <w:r>
              <w:t>слід</w:t>
            </w:r>
            <w:proofErr w:type="spellEnd"/>
            <w:r w:rsidRPr="00072A73">
              <w:rPr>
                <w:lang w:val="uk-UA"/>
              </w:rPr>
              <w:t xml:space="preserve"> </w:t>
            </w:r>
            <w:proofErr w:type="spellStart"/>
            <w:r>
              <w:t>вчинити</w:t>
            </w:r>
            <w:proofErr w:type="spellEnd"/>
            <w:r>
              <w:t xml:space="preserve"> по </w:t>
            </w:r>
            <w:proofErr w:type="spellStart"/>
            <w:r>
              <w:t>заборгованості</w:t>
            </w:r>
            <w:proofErr w:type="spellEnd"/>
            <w:r>
              <w:t xml:space="preserve">, по </w:t>
            </w:r>
            <w:proofErr w:type="spellStart"/>
            <w:r>
              <w:t>якій</w:t>
            </w:r>
            <w:proofErr w:type="spellEnd"/>
            <w:r>
              <w:tab/>
            </w:r>
            <w:proofErr w:type="spellStart"/>
            <w:r>
              <w:t>наближається</w:t>
            </w:r>
            <w:proofErr w:type="spellEnd"/>
            <w:r>
              <w:tab/>
            </w:r>
            <w:proofErr w:type="spellStart"/>
            <w:r>
              <w:t>сплив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термінів</w:t>
            </w:r>
            <w:proofErr w:type="spellEnd"/>
            <w:r>
              <w:t xml:space="preserve"> </w:t>
            </w:r>
            <w:proofErr w:type="spellStart"/>
            <w:r>
              <w:t>позовної</w:t>
            </w:r>
            <w:proofErr w:type="spellEnd"/>
            <w:r>
              <w:t xml:space="preserve"> </w:t>
            </w:r>
            <w:proofErr w:type="spellStart"/>
            <w:r>
              <w:t>давності</w:t>
            </w:r>
            <w:proofErr w:type="spellEnd"/>
            <w:r>
              <w:t>;</w:t>
            </w:r>
          </w:p>
          <w:p w14:paraId="4F640B66" w14:textId="7E0C7C01" w:rsidR="00072A73" w:rsidRDefault="00072A73" w:rsidP="00072A73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442"/>
              </w:tabs>
              <w:spacing w:before="0" w:line="360" w:lineRule="auto"/>
            </w:pP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врахувати</w:t>
            </w:r>
            <w:proofErr w:type="spellEnd"/>
            <w:r>
              <w:t xml:space="preserve"> при </w:t>
            </w:r>
            <w:proofErr w:type="spellStart"/>
            <w:r>
              <w:t>списанні</w:t>
            </w:r>
            <w:proofErr w:type="spellEnd"/>
            <w:r>
              <w:t xml:space="preserve"> </w:t>
            </w:r>
            <w:proofErr w:type="spellStart"/>
            <w:r>
              <w:t>заборгованостей</w:t>
            </w:r>
            <w:proofErr w:type="spellEnd"/>
            <w:r>
              <w:t>;</w:t>
            </w:r>
          </w:p>
          <w:p w14:paraId="0B8D2DE7" w14:textId="744424E9" w:rsidR="00072A73" w:rsidRPr="00072A73" w:rsidRDefault="00072A73" w:rsidP="00072A73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605"/>
              </w:tabs>
              <w:spacing w:before="0" w:line="360" w:lineRule="auto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можна</w:t>
            </w:r>
            <w:proofErr w:type="spellEnd"/>
            <w:r>
              <w:t xml:space="preserve"> </w:t>
            </w:r>
            <w:proofErr w:type="spellStart"/>
            <w:r>
              <w:t>списувати</w:t>
            </w:r>
            <w:proofErr w:type="spellEnd"/>
            <w:r w:rsidRPr="00072A73">
              <w:rPr>
                <w:lang w:val="uk-UA"/>
              </w:rP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ab/>
              <w:t>в</w:t>
            </w:r>
            <w:r>
              <w:tab/>
            </w:r>
            <w:proofErr w:type="spellStart"/>
            <w:r>
              <w:t>період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</w:t>
            </w:r>
          </w:p>
          <w:p w14:paraId="225988A3" w14:textId="2F69BC84" w:rsidR="00072A73" w:rsidRPr="00072A73" w:rsidRDefault="00072A73" w:rsidP="00072A73">
            <w:pPr>
              <w:pStyle w:val="20"/>
              <w:shd w:val="clear" w:color="auto" w:fill="auto"/>
              <w:tabs>
                <w:tab w:val="left" w:pos="1766"/>
              </w:tabs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</w:p>
        </w:tc>
      </w:tr>
      <w:tr w:rsidR="00250698" w:rsidRPr="00F82E7B" w14:paraId="57FA2814" w14:textId="03120D23" w:rsidTr="00076600">
        <w:trPr>
          <w:trHeight w:val="330"/>
        </w:trPr>
        <w:tc>
          <w:tcPr>
            <w:tcW w:w="280" w:type="pct"/>
          </w:tcPr>
          <w:p w14:paraId="6B4141C6" w14:textId="477170BB" w:rsidR="00250698" w:rsidRPr="00F82E7B" w:rsidRDefault="00CA702F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7</w:t>
            </w:r>
            <w:r w:rsidR="00250698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720" w:type="pct"/>
          </w:tcPr>
          <w:p w14:paraId="668E99A8" w14:textId="76F6F101" w:rsidR="00250698" w:rsidRPr="00F82E7B" w:rsidRDefault="00250698" w:rsidP="00C454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 - президент, Генеральний директор ВГО АППУ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680C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45496" w:rsidRPr="00C45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C45496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ЕРАСИМЕНКО </w:t>
            </w:r>
            <w:r w:rsidR="00C45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1680C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B168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B1680C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F45A44C" w14:textId="40DED536" w:rsidR="004F6445" w:rsidRPr="00F82E7B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C0BECB" w14:textId="77777777" w:rsidR="00CA702F" w:rsidRDefault="00CA702F" w:rsidP="00F52B7A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Hlk148951722"/>
    </w:p>
    <w:p w14:paraId="3C4D3B8B" w14:textId="77777777" w:rsidR="00994E79" w:rsidRDefault="00F52B7A" w:rsidP="00F52B7A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r w:rsidRPr="00DA59F2">
        <w:rPr>
          <w:b/>
          <w:bCs/>
          <w:color w:val="002060"/>
          <w:sz w:val="28"/>
          <w:szCs w:val="28"/>
          <w:lang w:val="uk-UA"/>
        </w:rPr>
        <w:t>РЕЄСТРУЙТЕСЯ ВЖЕ ЗАРАЗ</w:t>
      </w:r>
      <w:r w:rsidR="00994E79">
        <w:rPr>
          <w:b/>
          <w:bCs/>
          <w:color w:val="002060"/>
          <w:sz w:val="28"/>
          <w:szCs w:val="28"/>
          <w:lang w:val="uk-UA"/>
        </w:rPr>
        <w:t xml:space="preserve"> за посиланням</w:t>
      </w:r>
    </w:p>
    <w:p w14:paraId="4FFC8B38" w14:textId="77777777" w:rsidR="00C45496" w:rsidRDefault="00C45496" w:rsidP="00F52B7A">
      <w:pPr>
        <w:pStyle w:val="16358"/>
        <w:spacing w:before="0" w:beforeAutospacing="0" w:after="200" w:afterAutospacing="0"/>
        <w:jc w:val="center"/>
        <w:rPr>
          <w:bCs/>
          <w:color w:val="002060"/>
          <w:sz w:val="28"/>
          <w:szCs w:val="28"/>
          <w:u w:val="single"/>
          <w:lang w:val="uk-UA"/>
        </w:rPr>
      </w:pPr>
      <w:r w:rsidRPr="00C45496">
        <w:rPr>
          <w:bCs/>
          <w:color w:val="002060"/>
          <w:sz w:val="28"/>
          <w:szCs w:val="28"/>
          <w:u w:val="single"/>
          <w:lang w:val="uk-UA"/>
        </w:rPr>
        <w:t xml:space="preserve">https://forms.gle/6f2yQWZwuAZGaB1U7 </w:t>
      </w:r>
    </w:p>
    <w:p w14:paraId="1DB7DCA5" w14:textId="2675C7E6" w:rsidR="00F52B7A" w:rsidRPr="00DA59F2" w:rsidRDefault="00F52B7A" w:rsidP="00F52B7A">
      <w:pPr>
        <w:pStyle w:val="16358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319876F1" w14:textId="77777777" w:rsidR="00F52B7A" w:rsidRPr="00DA59F2" w:rsidRDefault="00F52B7A" w:rsidP="00F52B7A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5130DD2A" w14:textId="77777777" w:rsidR="008D7FCE" w:rsidRDefault="00F52B7A" w:rsidP="00F52B7A">
      <w:pPr>
        <w:pStyle w:val="aa"/>
        <w:spacing w:before="0" w:beforeAutospacing="0" w:after="200" w:afterAutospacing="0"/>
        <w:jc w:val="center"/>
        <w:rPr>
          <w:color w:val="002060"/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 xml:space="preserve"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 </w:t>
      </w:r>
    </w:p>
    <w:p w14:paraId="4117BC97" w14:textId="5AA16567" w:rsidR="00F52B7A" w:rsidRPr="00DA59F2" w:rsidRDefault="00C7016E" w:rsidP="00F52B7A">
      <w:pPr>
        <w:pStyle w:val="aa"/>
        <w:spacing w:before="0" w:beforeAutospacing="0" w:after="200" w:afterAutospacing="0"/>
        <w:jc w:val="center"/>
        <w:rPr>
          <w:b/>
          <w:color w:val="002060"/>
          <w:sz w:val="28"/>
          <w:szCs w:val="28"/>
          <w:lang w:val="uk-UA"/>
        </w:rPr>
      </w:pPr>
      <w:hyperlink r:id="rId9" w:history="1">
        <w:r w:rsidR="00F52B7A" w:rsidRPr="00DA59F2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="00F52B7A" w:rsidRPr="00DA59F2">
        <w:rPr>
          <w:b/>
          <w:color w:val="002060"/>
          <w:sz w:val="28"/>
          <w:szCs w:val="28"/>
          <w:lang w:val="uk-UA"/>
        </w:rPr>
        <w:t xml:space="preserve"> у термін</w:t>
      </w:r>
    </w:p>
    <w:p w14:paraId="46AAB9CF" w14:textId="1428E484" w:rsidR="00F52B7A" w:rsidRPr="00DA59F2" w:rsidRDefault="00F52B7A" w:rsidP="00F52B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9F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не пізніше  </w:t>
      </w:r>
      <w:r w:rsidR="00C45496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03 вересня</w:t>
      </w:r>
      <w:r w:rsidRPr="00DA59F2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цього року</w:t>
      </w:r>
    </w:p>
    <w:p w14:paraId="3D6F94A2" w14:textId="77777777" w:rsidR="00826B25" w:rsidRPr="00F82E7B" w:rsidRDefault="00826B25" w:rsidP="00362861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</w:p>
    <w:bookmarkEnd w:id="1"/>
    <w:p w14:paraId="2F39DF31" w14:textId="77777777" w:rsidR="00C72AEF" w:rsidRPr="00B459AD" w:rsidRDefault="00C72AEF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2AEF" w:rsidRPr="00B459AD" w:rsidSect="00AD502B">
      <w:headerReference w:type="default" r:id="rId10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53925" w14:textId="77777777" w:rsidR="00C7016E" w:rsidRDefault="00C7016E" w:rsidP="008222D1">
      <w:pPr>
        <w:spacing w:after="0" w:line="240" w:lineRule="auto"/>
      </w:pPr>
      <w:r>
        <w:separator/>
      </w:r>
    </w:p>
  </w:endnote>
  <w:endnote w:type="continuationSeparator" w:id="0">
    <w:p w14:paraId="39D92ABE" w14:textId="77777777" w:rsidR="00C7016E" w:rsidRDefault="00C7016E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3FEB0" w14:textId="77777777" w:rsidR="00C7016E" w:rsidRDefault="00C7016E" w:rsidP="008222D1">
      <w:pPr>
        <w:spacing w:after="0" w:line="240" w:lineRule="auto"/>
      </w:pPr>
      <w:r>
        <w:separator/>
      </w:r>
    </w:p>
  </w:footnote>
  <w:footnote w:type="continuationSeparator" w:id="0">
    <w:p w14:paraId="2D206AAA" w14:textId="77777777" w:rsidR="00C7016E" w:rsidRDefault="00C7016E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322" w:rsidRPr="00600322">
          <w:rPr>
            <w:noProof/>
            <w:lang w:val="uk-UA"/>
          </w:rPr>
          <w:t>4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6C16"/>
    <w:multiLevelType w:val="multilevel"/>
    <w:tmpl w:val="8EE0B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4086E"/>
    <w:multiLevelType w:val="hybridMultilevel"/>
    <w:tmpl w:val="32207B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F7F"/>
    <w:multiLevelType w:val="hybridMultilevel"/>
    <w:tmpl w:val="F3209974"/>
    <w:lvl w:ilvl="0" w:tplc="045EC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8681A"/>
    <w:multiLevelType w:val="multilevel"/>
    <w:tmpl w:val="DF08C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1563EF"/>
    <w:multiLevelType w:val="hybridMultilevel"/>
    <w:tmpl w:val="C568DBBA"/>
    <w:lvl w:ilvl="0" w:tplc="B8C4C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0929"/>
    <w:multiLevelType w:val="hybridMultilevel"/>
    <w:tmpl w:val="BF5806AC"/>
    <w:lvl w:ilvl="0" w:tplc="2CA8A8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D49C4"/>
    <w:multiLevelType w:val="hybridMultilevel"/>
    <w:tmpl w:val="33A805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F9012A"/>
    <w:multiLevelType w:val="hybridMultilevel"/>
    <w:tmpl w:val="CEB6C814"/>
    <w:lvl w:ilvl="0" w:tplc="F7C024F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F0F0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1">
    <w:nsid w:val="3D0D50E2"/>
    <w:multiLevelType w:val="hybridMultilevel"/>
    <w:tmpl w:val="873479BA"/>
    <w:lvl w:ilvl="0" w:tplc="F7C024F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F0F0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597A6191"/>
    <w:multiLevelType w:val="hybridMultilevel"/>
    <w:tmpl w:val="2F9281A2"/>
    <w:lvl w:ilvl="0" w:tplc="B222637E">
      <w:start w:val="3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829B6"/>
    <w:multiLevelType w:val="multilevel"/>
    <w:tmpl w:val="D5665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6922E3"/>
    <w:multiLevelType w:val="hybridMultilevel"/>
    <w:tmpl w:val="2976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0238C"/>
    <w:multiLevelType w:val="hybridMultilevel"/>
    <w:tmpl w:val="E0A26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33928"/>
    <w:multiLevelType w:val="multilevel"/>
    <w:tmpl w:val="EBF494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D73F87"/>
    <w:multiLevelType w:val="hybridMultilevel"/>
    <w:tmpl w:val="A16C204A"/>
    <w:lvl w:ilvl="0" w:tplc="F7C024FE">
      <w:start w:val="10"/>
      <w:numFmt w:val="bullet"/>
      <w:lvlText w:val="-"/>
      <w:lvlJc w:val="left"/>
      <w:pPr>
        <w:ind w:left="400" w:hanging="360"/>
      </w:pPr>
      <w:rPr>
        <w:rFonts w:ascii="Times New Roman" w:eastAsiaTheme="minorHAnsi" w:hAnsi="Times New Roman" w:cs="Times New Roman" w:hint="default"/>
        <w:color w:val="0F0F0F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3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8"/>
  </w:num>
  <w:num w:numId="12">
    <w:abstractNumId w:val="5"/>
  </w:num>
  <w:num w:numId="13">
    <w:abstractNumId w:val="15"/>
  </w:num>
  <w:num w:numId="14">
    <w:abstractNumId w:val="19"/>
  </w:num>
  <w:num w:numId="15">
    <w:abstractNumId w:val="3"/>
  </w:num>
  <w:num w:numId="16">
    <w:abstractNumId w:val="21"/>
  </w:num>
  <w:num w:numId="17">
    <w:abstractNumId w:val="17"/>
  </w:num>
  <w:num w:numId="18">
    <w:abstractNumId w:val="4"/>
  </w:num>
  <w:num w:numId="19">
    <w:abstractNumId w:val="20"/>
  </w:num>
  <w:num w:numId="20">
    <w:abstractNumId w:val="9"/>
  </w:num>
  <w:num w:numId="21">
    <w:abstractNumId w:val="1"/>
  </w:num>
  <w:num w:numId="2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2A73"/>
    <w:rsid w:val="00076600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202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74BDE"/>
    <w:rsid w:val="00176A69"/>
    <w:rsid w:val="00181DAE"/>
    <w:rsid w:val="0019051C"/>
    <w:rsid w:val="00195051"/>
    <w:rsid w:val="00195EAC"/>
    <w:rsid w:val="001A12D4"/>
    <w:rsid w:val="001B12CF"/>
    <w:rsid w:val="001B240E"/>
    <w:rsid w:val="001B5FFC"/>
    <w:rsid w:val="001C02F9"/>
    <w:rsid w:val="001C4BB4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212B"/>
    <w:rsid w:val="002268E7"/>
    <w:rsid w:val="00226E8C"/>
    <w:rsid w:val="002301ED"/>
    <w:rsid w:val="0023270A"/>
    <w:rsid w:val="00234B04"/>
    <w:rsid w:val="00237FDD"/>
    <w:rsid w:val="002413DB"/>
    <w:rsid w:val="00244D59"/>
    <w:rsid w:val="00250698"/>
    <w:rsid w:val="00250945"/>
    <w:rsid w:val="00250BA1"/>
    <w:rsid w:val="00257533"/>
    <w:rsid w:val="00257C17"/>
    <w:rsid w:val="002635CE"/>
    <w:rsid w:val="0027132D"/>
    <w:rsid w:val="0027575F"/>
    <w:rsid w:val="00284272"/>
    <w:rsid w:val="00294705"/>
    <w:rsid w:val="00296B74"/>
    <w:rsid w:val="002977F9"/>
    <w:rsid w:val="002A05DD"/>
    <w:rsid w:val="002A4088"/>
    <w:rsid w:val="002B17AA"/>
    <w:rsid w:val="002C678A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675D"/>
    <w:rsid w:val="00327C95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68D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3199E"/>
    <w:rsid w:val="004365FA"/>
    <w:rsid w:val="00443718"/>
    <w:rsid w:val="00444478"/>
    <w:rsid w:val="004469A6"/>
    <w:rsid w:val="00451E1F"/>
    <w:rsid w:val="00456146"/>
    <w:rsid w:val="00457F03"/>
    <w:rsid w:val="004603EC"/>
    <w:rsid w:val="004647F9"/>
    <w:rsid w:val="00472E54"/>
    <w:rsid w:val="00473307"/>
    <w:rsid w:val="00481043"/>
    <w:rsid w:val="004838A0"/>
    <w:rsid w:val="00490763"/>
    <w:rsid w:val="00491DCB"/>
    <w:rsid w:val="004949C2"/>
    <w:rsid w:val="004A0C20"/>
    <w:rsid w:val="004A4D26"/>
    <w:rsid w:val="004A4DC4"/>
    <w:rsid w:val="004A6199"/>
    <w:rsid w:val="004A7F2F"/>
    <w:rsid w:val="004B02F4"/>
    <w:rsid w:val="004B3167"/>
    <w:rsid w:val="004B45C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1080D"/>
    <w:rsid w:val="005224B5"/>
    <w:rsid w:val="00535024"/>
    <w:rsid w:val="00541075"/>
    <w:rsid w:val="00545437"/>
    <w:rsid w:val="00547404"/>
    <w:rsid w:val="00547894"/>
    <w:rsid w:val="00554B4A"/>
    <w:rsid w:val="00557D30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03F1"/>
    <w:rsid w:val="005A2587"/>
    <w:rsid w:val="005A3E1D"/>
    <w:rsid w:val="005A6CEC"/>
    <w:rsid w:val="005B7B34"/>
    <w:rsid w:val="005C0C81"/>
    <w:rsid w:val="005C1830"/>
    <w:rsid w:val="005C3120"/>
    <w:rsid w:val="005C5399"/>
    <w:rsid w:val="005D3F3D"/>
    <w:rsid w:val="005D614C"/>
    <w:rsid w:val="005F0121"/>
    <w:rsid w:val="005F0E09"/>
    <w:rsid w:val="005F20AA"/>
    <w:rsid w:val="005F3045"/>
    <w:rsid w:val="005F6203"/>
    <w:rsid w:val="00600322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77F61"/>
    <w:rsid w:val="006863D1"/>
    <w:rsid w:val="00687684"/>
    <w:rsid w:val="00687A37"/>
    <w:rsid w:val="00691DB3"/>
    <w:rsid w:val="006928F8"/>
    <w:rsid w:val="00695349"/>
    <w:rsid w:val="00695AA0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3FFB"/>
    <w:rsid w:val="006F5821"/>
    <w:rsid w:val="006F5B8D"/>
    <w:rsid w:val="006F7DD0"/>
    <w:rsid w:val="00701BA8"/>
    <w:rsid w:val="00706109"/>
    <w:rsid w:val="00706F4A"/>
    <w:rsid w:val="007122DB"/>
    <w:rsid w:val="0071497E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150A"/>
    <w:rsid w:val="007522FF"/>
    <w:rsid w:val="00755872"/>
    <w:rsid w:val="00755C17"/>
    <w:rsid w:val="007741E9"/>
    <w:rsid w:val="00776AE4"/>
    <w:rsid w:val="0078179F"/>
    <w:rsid w:val="0078389E"/>
    <w:rsid w:val="00785081"/>
    <w:rsid w:val="00790C8A"/>
    <w:rsid w:val="00792CCD"/>
    <w:rsid w:val="00793395"/>
    <w:rsid w:val="007A0855"/>
    <w:rsid w:val="007A10A4"/>
    <w:rsid w:val="007A2D70"/>
    <w:rsid w:val="007A38E7"/>
    <w:rsid w:val="007A439A"/>
    <w:rsid w:val="007A6137"/>
    <w:rsid w:val="007A7961"/>
    <w:rsid w:val="007B005E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6350"/>
    <w:rsid w:val="007F75C8"/>
    <w:rsid w:val="00804D7D"/>
    <w:rsid w:val="00804F64"/>
    <w:rsid w:val="00815E88"/>
    <w:rsid w:val="00820752"/>
    <w:rsid w:val="00820A92"/>
    <w:rsid w:val="008222D1"/>
    <w:rsid w:val="00826353"/>
    <w:rsid w:val="00826B0B"/>
    <w:rsid w:val="00826B25"/>
    <w:rsid w:val="0082752F"/>
    <w:rsid w:val="008278D2"/>
    <w:rsid w:val="008278D7"/>
    <w:rsid w:val="00827BC5"/>
    <w:rsid w:val="00831167"/>
    <w:rsid w:val="00831943"/>
    <w:rsid w:val="00833E6E"/>
    <w:rsid w:val="00845769"/>
    <w:rsid w:val="0084762D"/>
    <w:rsid w:val="008550E8"/>
    <w:rsid w:val="00861C3B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D7FCE"/>
    <w:rsid w:val="008E081C"/>
    <w:rsid w:val="008E3E36"/>
    <w:rsid w:val="008F1571"/>
    <w:rsid w:val="008F46E9"/>
    <w:rsid w:val="008F6743"/>
    <w:rsid w:val="008F67FC"/>
    <w:rsid w:val="009008BB"/>
    <w:rsid w:val="00901990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8429F"/>
    <w:rsid w:val="00987163"/>
    <w:rsid w:val="009901D9"/>
    <w:rsid w:val="00994E79"/>
    <w:rsid w:val="009958D7"/>
    <w:rsid w:val="009A2E1B"/>
    <w:rsid w:val="009A4A4A"/>
    <w:rsid w:val="009A54D0"/>
    <w:rsid w:val="009B01D8"/>
    <w:rsid w:val="009B0820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9F7143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1497"/>
    <w:rsid w:val="00A522D6"/>
    <w:rsid w:val="00A57E2B"/>
    <w:rsid w:val="00A57FE5"/>
    <w:rsid w:val="00A60F12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4086"/>
    <w:rsid w:val="00AB5B65"/>
    <w:rsid w:val="00AB6A77"/>
    <w:rsid w:val="00AC0EFF"/>
    <w:rsid w:val="00AC1985"/>
    <w:rsid w:val="00AD159B"/>
    <w:rsid w:val="00AD1720"/>
    <w:rsid w:val="00AD2A3A"/>
    <w:rsid w:val="00AD4113"/>
    <w:rsid w:val="00AD4288"/>
    <w:rsid w:val="00AD502B"/>
    <w:rsid w:val="00AD7008"/>
    <w:rsid w:val="00AE0BC0"/>
    <w:rsid w:val="00AE0C10"/>
    <w:rsid w:val="00AE175D"/>
    <w:rsid w:val="00AE5075"/>
    <w:rsid w:val="00AF1469"/>
    <w:rsid w:val="00AF42C2"/>
    <w:rsid w:val="00B015A7"/>
    <w:rsid w:val="00B0342E"/>
    <w:rsid w:val="00B06488"/>
    <w:rsid w:val="00B1680C"/>
    <w:rsid w:val="00B212B9"/>
    <w:rsid w:val="00B226F6"/>
    <w:rsid w:val="00B228B6"/>
    <w:rsid w:val="00B23C01"/>
    <w:rsid w:val="00B2449C"/>
    <w:rsid w:val="00B26A8F"/>
    <w:rsid w:val="00B27A90"/>
    <w:rsid w:val="00B30647"/>
    <w:rsid w:val="00B31A31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45A8"/>
    <w:rsid w:val="00B75104"/>
    <w:rsid w:val="00B77965"/>
    <w:rsid w:val="00B77A40"/>
    <w:rsid w:val="00B819DF"/>
    <w:rsid w:val="00B82D55"/>
    <w:rsid w:val="00B839CA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E172B"/>
    <w:rsid w:val="00BE4049"/>
    <w:rsid w:val="00BE49D8"/>
    <w:rsid w:val="00BF0F61"/>
    <w:rsid w:val="00BF2236"/>
    <w:rsid w:val="00BF480F"/>
    <w:rsid w:val="00BF5E25"/>
    <w:rsid w:val="00C06B81"/>
    <w:rsid w:val="00C0726F"/>
    <w:rsid w:val="00C10A5A"/>
    <w:rsid w:val="00C17FF1"/>
    <w:rsid w:val="00C202E3"/>
    <w:rsid w:val="00C22FE1"/>
    <w:rsid w:val="00C24023"/>
    <w:rsid w:val="00C24F50"/>
    <w:rsid w:val="00C32CE6"/>
    <w:rsid w:val="00C35D65"/>
    <w:rsid w:val="00C42D7B"/>
    <w:rsid w:val="00C45496"/>
    <w:rsid w:val="00C50308"/>
    <w:rsid w:val="00C50545"/>
    <w:rsid w:val="00C536F1"/>
    <w:rsid w:val="00C64216"/>
    <w:rsid w:val="00C64E3D"/>
    <w:rsid w:val="00C7016E"/>
    <w:rsid w:val="00C72AEF"/>
    <w:rsid w:val="00C733E1"/>
    <w:rsid w:val="00C80857"/>
    <w:rsid w:val="00C867A2"/>
    <w:rsid w:val="00C87B44"/>
    <w:rsid w:val="00C923A3"/>
    <w:rsid w:val="00C95C7F"/>
    <w:rsid w:val="00C96D31"/>
    <w:rsid w:val="00C97DE3"/>
    <w:rsid w:val="00CA1C1F"/>
    <w:rsid w:val="00CA1D73"/>
    <w:rsid w:val="00CA2471"/>
    <w:rsid w:val="00CA6244"/>
    <w:rsid w:val="00CA702F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32B"/>
    <w:rsid w:val="00D02A4C"/>
    <w:rsid w:val="00D04EE8"/>
    <w:rsid w:val="00D06852"/>
    <w:rsid w:val="00D06A25"/>
    <w:rsid w:val="00D075AA"/>
    <w:rsid w:val="00D12539"/>
    <w:rsid w:val="00D13B63"/>
    <w:rsid w:val="00D13D01"/>
    <w:rsid w:val="00D13D04"/>
    <w:rsid w:val="00D16ED3"/>
    <w:rsid w:val="00D17CCA"/>
    <w:rsid w:val="00D209AE"/>
    <w:rsid w:val="00D20D60"/>
    <w:rsid w:val="00D226F4"/>
    <w:rsid w:val="00D246F0"/>
    <w:rsid w:val="00D2565E"/>
    <w:rsid w:val="00D3227A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60F2"/>
    <w:rsid w:val="00D76B02"/>
    <w:rsid w:val="00D81791"/>
    <w:rsid w:val="00D8337B"/>
    <w:rsid w:val="00DA5441"/>
    <w:rsid w:val="00DA5764"/>
    <w:rsid w:val="00DB1A29"/>
    <w:rsid w:val="00DB2B73"/>
    <w:rsid w:val="00DB43F7"/>
    <w:rsid w:val="00DB4D83"/>
    <w:rsid w:val="00DC0F6F"/>
    <w:rsid w:val="00DC32EB"/>
    <w:rsid w:val="00DD1AE8"/>
    <w:rsid w:val="00DD563F"/>
    <w:rsid w:val="00DE2830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16C3"/>
    <w:rsid w:val="00E522B9"/>
    <w:rsid w:val="00E569E9"/>
    <w:rsid w:val="00E575F9"/>
    <w:rsid w:val="00E612C7"/>
    <w:rsid w:val="00E6572E"/>
    <w:rsid w:val="00E70CDE"/>
    <w:rsid w:val="00E74095"/>
    <w:rsid w:val="00E74FA0"/>
    <w:rsid w:val="00E76102"/>
    <w:rsid w:val="00E77AE8"/>
    <w:rsid w:val="00E80C19"/>
    <w:rsid w:val="00E84054"/>
    <w:rsid w:val="00E8432E"/>
    <w:rsid w:val="00E90508"/>
    <w:rsid w:val="00E92179"/>
    <w:rsid w:val="00E95C9A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D193E"/>
    <w:rsid w:val="00EE0842"/>
    <w:rsid w:val="00EE178F"/>
    <w:rsid w:val="00EE433B"/>
    <w:rsid w:val="00EE738D"/>
    <w:rsid w:val="00EF4F6F"/>
    <w:rsid w:val="00EF5BEB"/>
    <w:rsid w:val="00EF642F"/>
    <w:rsid w:val="00F02C62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2B7A"/>
    <w:rsid w:val="00F571BB"/>
    <w:rsid w:val="00F656E1"/>
    <w:rsid w:val="00F70E04"/>
    <w:rsid w:val="00F779F2"/>
    <w:rsid w:val="00F82A85"/>
    <w:rsid w:val="00F82E7B"/>
    <w:rsid w:val="00F85395"/>
    <w:rsid w:val="00F91FEF"/>
    <w:rsid w:val="00FA1CE7"/>
    <w:rsid w:val="00FA69DE"/>
    <w:rsid w:val="00FB66CF"/>
    <w:rsid w:val="00FC1AE9"/>
    <w:rsid w:val="00FC239F"/>
    <w:rsid w:val="00FC252D"/>
    <w:rsid w:val="00FC36EF"/>
    <w:rsid w:val="00FC62DB"/>
    <w:rsid w:val="00FD6EB9"/>
    <w:rsid w:val="00FE5E45"/>
    <w:rsid w:val="00FE68DB"/>
    <w:rsid w:val="00FE73E6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05pt">
    <w:name w:val="Основной текст (2) + 10;5 pt"/>
    <w:basedOn w:val="2"/>
    <w:rsid w:val="00BF2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15pt">
    <w:name w:val="Основной текст (2) + 11;5 pt"/>
    <w:basedOn w:val="2"/>
    <w:rsid w:val="00327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076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af">
    <w:name w:val="Подпись к таблице_"/>
    <w:basedOn w:val="a0"/>
    <w:link w:val="af0"/>
    <w:rsid w:val="000766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07660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DD55B-67A5-445D-BA24-8F6FC263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2231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2</cp:revision>
  <cp:lastPrinted>2024-11-19T07:47:00Z</cp:lastPrinted>
  <dcterms:created xsi:type="dcterms:W3CDTF">2025-07-30T14:19:00Z</dcterms:created>
  <dcterms:modified xsi:type="dcterms:W3CDTF">2025-07-30T14:19:00Z</dcterms:modified>
</cp:coreProperties>
</file>