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F5453D6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946D7A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ПРОГРАМА</w:t>
      </w:r>
    </w:p>
    <w:p w14:paraId="7B6F3BCD" w14:textId="77777777" w:rsidR="00B228B6" w:rsidRPr="00946D7A" w:rsidRDefault="00B228B6" w:rsidP="005E48BE">
      <w:pPr>
        <w:tabs>
          <w:tab w:val="left" w:pos="3544"/>
        </w:tabs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20E3044F" w14:textId="175B3699" w:rsidR="00A002F5" w:rsidRPr="00946D7A" w:rsidRDefault="00FE2F3E" w:rsidP="005E48BE">
      <w:pPr>
        <w:pStyle w:val="a3"/>
        <w:ind w:left="735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03 грудня </w:t>
      </w:r>
      <w:r w:rsidR="009D26C4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A85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202</w:t>
      </w:r>
      <w:r w:rsidR="006863D1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5</w:t>
      </w:r>
      <w:r w:rsidR="00F82A85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E7B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року</w:t>
      </w:r>
    </w:p>
    <w:p w14:paraId="40291A80" w14:textId="797F5F92" w:rsidR="00F17629" w:rsidRPr="00946D7A" w:rsidRDefault="005E48BE" w:rsidP="005E48B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</w:t>
      </w:r>
      <w:r w:rsidR="00061BA9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0C2D6D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A002F5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:00 </w:t>
      </w:r>
      <w:r w:rsidR="00F45559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– 12:</w:t>
      </w:r>
      <w:r w:rsidR="0008140F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30</w:t>
      </w:r>
      <w:r w:rsidR="00F45559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EE738D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год</w:t>
      </w:r>
      <w:r w:rsidR="00A002F5" w:rsidRPr="00946D7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14:paraId="293C25D0" w14:textId="77777777" w:rsidR="000C1B68" w:rsidRPr="00946D7A" w:rsidRDefault="000C1B68" w:rsidP="00B26A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089A11" w14:textId="6860944F" w:rsidR="00F45559" w:rsidRPr="00946D7A" w:rsidRDefault="00F4555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946D7A">
        <w:rPr>
          <w:b/>
          <w:bCs/>
          <w:color w:val="0070C0"/>
          <w:sz w:val="28"/>
          <w:szCs w:val="28"/>
          <w:lang w:val="uk-UA"/>
        </w:rPr>
        <w:t>С</w:t>
      </w:r>
      <w:r w:rsidR="00B228B6" w:rsidRPr="00946D7A">
        <w:rPr>
          <w:b/>
          <w:bCs/>
          <w:color w:val="0070C0"/>
          <w:sz w:val="28"/>
          <w:szCs w:val="28"/>
          <w:lang w:val="uk-UA"/>
        </w:rPr>
        <w:t>пільн</w:t>
      </w:r>
      <w:r w:rsidR="0008140F" w:rsidRPr="00946D7A">
        <w:rPr>
          <w:b/>
          <w:bCs/>
          <w:color w:val="0070C0"/>
          <w:sz w:val="28"/>
          <w:szCs w:val="28"/>
          <w:lang w:val="uk-UA"/>
        </w:rPr>
        <w:t>ий</w:t>
      </w:r>
      <w:r w:rsidRPr="00946D7A">
        <w:rPr>
          <w:b/>
          <w:bCs/>
          <w:color w:val="0070C0"/>
          <w:sz w:val="28"/>
          <w:szCs w:val="28"/>
          <w:lang w:val="uk-UA"/>
        </w:rPr>
        <w:t xml:space="preserve"> </w:t>
      </w:r>
      <w:r w:rsidR="00F82E7B" w:rsidRPr="00946D7A">
        <w:rPr>
          <w:b/>
          <w:bCs/>
          <w:color w:val="0070C0"/>
          <w:sz w:val="28"/>
          <w:szCs w:val="28"/>
          <w:lang w:val="uk-UA"/>
        </w:rPr>
        <w:t xml:space="preserve"> </w:t>
      </w:r>
      <w:r w:rsidR="000B29CF" w:rsidRPr="00946D7A">
        <w:rPr>
          <w:b/>
          <w:bCs/>
          <w:color w:val="0070C0"/>
          <w:sz w:val="28"/>
          <w:szCs w:val="28"/>
          <w:lang w:val="uk-UA"/>
        </w:rPr>
        <w:t xml:space="preserve">онлайн </w:t>
      </w:r>
      <w:r w:rsidR="0008140F" w:rsidRPr="00946D7A">
        <w:rPr>
          <w:b/>
          <w:bCs/>
          <w:color w:val="0070C0"/>
          <w:sz w:val="28"/>
          <w:szCs w:val="28"/>
          <w:lang w:val="uk-UA"/>
        </w:rPr>
        <w:t>Вебінар</w:t>
      </w:r>
      <w:r w:rsidRPr="00946D7A">
        <w:rPr>
          <w:b/>
          <w:bCs/>
          <w:color w:val="0070C0"/>
          <w:sz w:val="28"/>
          <w:szCs w:val="28"/>
          <w:lang w:val="uk-UA"/>
        </w:rPr>
        <w:t xml:space="preserve"> </w:t>
      </w:r>
    </w:p>
    <w:p w14:paraId="5E4ECA19" w14:textId="4AA0E925" w:rsidR="006863D1" w:rsidRPr="00946D7A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946D7A">
        <w:rPr>
          <w:b/>
          <w:bCs/>
          <w:color w:val="0070C0"/>
          <w:sz w:val="28"/>
          <w:szCs w:val="28"/>
          <w:lang w:val="uk-UA"/>
        </w:rPr>
        <w:t xml:space="preserve"> за участю </w:t>
      </w:r>
      <w:r w:rsidR="0008140F" w:rsidRPr="00946D7A">
        <w:rPr>
          <w:b/>
          <w:bCs/>
          <w:color w:val="0070C0"/>
          <w:sz w:val="28"/>
          <w:szCs w:val="28"/>
          <w:lang w:val="uk-UA"/>
        </w:rPr>
        <w:t>лекторів</w:t>
      </w:r>
      <w:r w:rsidR="00F45559" w:rsidRPr="00946D7A">
        <w:rPr>
          <w:b/>
          <w:bCs/>
          <w:color w:val="0070C0"/>
          <w:sz w:val="28"/>
          <w:szCs w:val="28"/>
          <w:lang w:val="uk-UA"/>
        </w:rPr>
        <w:t xml:space="preserve"> – представників ДПС України</w:t>
      </w:r>
      <w:r w:rsidR="00670205" w:rsidRPr="00946D7A">
        <w:rPr>
          <w:b/>
          <w:bCs/>
          <w:color w:val="0070C0"/>
          <w:sz w:val="28"/>
          <w:szCs w:val="28"/>
          <w:lang w:val="uk-UA"/>
        </w:rPr>
        <w:t xml:space="preserve"> за темами</w:t>
      </w:r>
      <w:r w:rsidR="009D26C4" w:rsidRPr="00946D7A">
        <w:rPr>
          <w:b/>
          <w:bCs/>
          <w:color w:val="0070C0"/>
          <w:sz w:val="28"/>
          <w:szCs w:val="28"/>
          <w:lang w:val="uk-UA"/>
        </w:rPr>
        <w:t xml:space="preserve">, які є актуальними </w:t>
      </w:r>
      <w:r w:rsidR="00FE2F3E" w:rsidRPr="00946D7A">
        <w:rPr>
          <w:b/>
          <w:bCs/>
          <w:color w:val="0070C0"/>
          <w:sz w:val="28"/>
          <w:szCs w:val="28"/>
          <w:lang w:val="uk-UA"/>
        </w:rPr>
        <w:t>серед платників податків</w:t>
      </w:r>
      <w:r w:rsidR="00670205" w:rsidRPr="00946D7A">
        <w:rPr>
          <w:b/>
          <w:bCs/>
          <w:color w:val="0070C0"/>
          <w:sz w:val="28"/>
          <w:szCs w:val="28"/>
          <w:lang w:val="uk-UA"/>
        </w:rPr>
        <w:t xml:space="preserve">: </w:t>
      </w:r>
    </w:p>
    <w:p w14:paraId="1CF32C94" w14:textId="77777777" w:rsidR="005E48BE" w:rsidRPr="00946D7A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</w:p>
    <w:p w14:paraId="26825C27" w14:textId="1429873F" w:rsidR="005E48BE" w:rsidRPr="00946D7A" w:rsidRDefault="00033280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946D7A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7215FE3C" w14:textId="77777777" w:rsidR="005E48BE" w:rsidRPr="00946D7A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1937"/>
        <w:gridCol w:w="2352"/>
      </w:tblGrid>
      <w:tr w:rsidR="00AD502B" w:rsidRPr="00946D7A" w14:paraId="4C8E7E3E" w14:textId="514402BA" w:rsidTr="00983B73">
        <w:trPr>
          <w:trHeight w:val="330"/>
        </w:trPr>
        <w:tc>
          <w:tcPr>
            <w:tcW w:w="280" w:type="pct"/>
          </w:tcPr>
          <w:p w14:paraId="0B1911E7" w14:textId="77777777" w:rsidR="00046402" w:rsidRPr="00946D7A" w:rsidRDefault="0004640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D502B" w:rsidRPr="00946D7A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644F1C7" w14:textId="209398A7" w:rsidR="00AD502B" w:rsidRPr="00946D7A" w:rsidRDefault="00AD502B" w:rsidP="00556B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177274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177274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08140F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388A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56B74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777" w:type="pct"/>
          </w:tcPr>
          <w:p w14:paraId="39297B5A" w14:textId="04EF102D" w:rsidR="00AD502B" w:rsidRPr="00946D7A" w:rsidRDefault="00BD30B1" w:rsidP="00BD3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11:00-11:10</w:t>
            </w:r>
          </w:p>
        </w:tc>
      </w:tr>
      <w:tr w:rsidR="005525F6" w:rsidRPr="00946D7A" w14:paraId="5CAB6ECC" w14:textId="13E79B67" w:rsidTr="00983B73">
        <w:trPr>
          <w:trHeight w:val="330"/>
        </w:trPr>
        <w:tc>
          <w:tcPr>
            <w:tcW w:w="4223" w:type="pct"/>
            <w:gridSpan w:val="2"/>
          </w:tcPr>
          <w:p w14:paraId="231387BA" w14:textId="5159AE80" w:rsidR="005525F6" w:rsidRPr="00946D7A" w:rsidRDefault="005525F6" w:rsidP="00B760E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  <w:tc>
          <w:tcPr>
            <w:tcW w:w="777" w:type="pct"/>
          </w:tcPr>
          <w:p w14:paraId="37416D79" w14:textId="1C86671E" w:rsidR="005525F6" w:rsidRPr="00946D7A" w:rsidRDefault="005525F6" w:rsidP="005525F6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11:10-12:20</w:t>
            </w:r>
          </w:p>
        </w:tc>
      </w:tr>
      <w:tr w:rsidR="00113B0B" w:rsidRPr="00946D7A" w14:paraId="07DDFE46" w14:textId="4E329D4B" w:rsidTr="00983B73">
        <w:trPr>
          <w:trHeight w:val="330"/>
        </w:trPr>
        <w:tc>
          <w:tcPr>
            <w:tcW w:w="280" w:type="pct"/>
          </w:tcPr>
          <w:p w14:paraId="000B0A1B" w14:textId="77777777" w:rsidR="00A01F81" w:rsidRPr="00946D7A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8A3873" w14:textId="7463B73E" w:rsidR="00113B0B" w:rsidRPr="00946D7A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923A3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1A371459" w14:textId="7956535E" w:rsidR="005525F6" w:rsidRPr="00946D7A" w:rsidRDefault="0008140F" w:rsidP="005525F6">
            <w:pPr>
              <w:pStyle w:val="20"/>
              <w:shd w:val="clear" w:color="auto" w:fill="auto"/>
              <w:tabs>
                <w:tab w:val="right" w:pos="3926"/>
              </w:tabs>
              <w:spacing w:line="312" w:lineRule="exact"/>
              <w:rPr>
                <w:color w:val="000000"/>
                <w:lang w:val="uk-UA" w:eastAsia="uk-UA" w:bidi="uk-UA"/>
              </w:rPr>
            </w:pPr>
            <w:r w:rsidRPr="00946D7A">
              <w:rPr>
                <w:b/>
                <w:caps/>
                <w:lang w:val="uk-UA"/>
              </w:rPr>
              <w:t>ЛЕКТОР</w:t>
            </w:r>
            <w:r w:rsidR="00946D7A">
              <w:rPr>
                <w:b/>
                <w:caps/>
                <w:lang w:val="uk-UA"/>
              </w:rPr>
              <w:t>И</w:t>
            </w:r>
            <w:r w:rsidRPr="00946D7A">
              <w:rPr>
                <w:b/>
                <w:caps/>
                <w:lang w:val="uk-UA"/>
              </w:rPr>
              <w:t>:</w:t>
            </w:r>
            <w:r w:rsidR="005525F6" w:rsidRPr="00946D7A">
              <w:rPr>
                <w:color w:val="000000"/>
                <w:lang w:val="uk-UA" w:eastAsia="uk-UA" w:bidi="uk-UA"/>
              </w:rPr>
              <w:t xml:space="preserve"> </w:t>
            </w:r>
          </w:p>
          <w:p w14:paraId="6B4A8654" w14:textId="0B57B7EA" w:rsidR="005525F6" w:rsidRPr="00946D7A" w:rsidRDefault="005525F6" w:rsidP="00E5428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right" w:pos="3926"/>
              </w:tabs>
              <w:spacing w:line="276" w:lineRule="auto"/>
              <w:rPr>
                <w:rStyle w:val="2Exact"/>
                <w:lang w:val="uk-UA"/>
              </w:rPr>
            </w:pPr>
            <w:r w:rsidRPr="00946D7A">
              <w:rPr>
                <w:b/>
                <w:color w:val="000000"/>
                <w:lang w:val="uk-UA" w:eastAsia="uk-UA" w:bidi="uk-UA"/>
              </w:rPr>
              <w:t xml:space="preserve">Куцан Ганна </w:t>
            </w:r>
            <w:r w:rsidRPr="00946D7A">
              <w:rPr>
                <w:color w:val="000000"/>
                <w:lang w:val="uk-UA" w:eastAsia="uk-UA" w:bidi="uk-UA"/>
              </w:rPr>
              <w:t xml:space="preserve">- </w:t>
            </w:r>
            <w:r w:rsidRPr="00946D7A">
              <w:rPr>
                <w:rStyle w:val="2Exact"/>
                <w:lang w:val="uk-UA"/>
              </w:rPr>
              <w:t>заступник</w:t>
            </w:r>
            <w:r w:rsidRPr="00946D7A">
              <w:rPr>
                <w:rStyle w:val="2Exact"/>
                <w:lang w:val="uk-UA"/>
              </w:rPr>
              <w:tab/>
            </w:r>
            <w:r w:rsidR="008E0CF0">
              <w:rPr>
                <w:rStyle w:val="2Exact"/>
                <w:lang w:val="uk-UA"/>
              </w:rPr>
              <w:t xml:space="preserve"> </w:t>
            </w:r>
            <w:r w:rsidRPr="00946D7A">
              <w:rPr>
                <w:rStyle w:val="2Exact"/>
                <w:lang w:val="uk-UA"/>
              </w:rPr>
              <w:t>начальника управління - начальник відділу розгляду звернень з ПДВ управління</w:t>
            </w:r>
            <w:r w:rsidR="00946D7A" w:rsidRPr="00946D7A">
              <w:rPr>
                <w:rStyle w:val="2Exact"/>
                <w:lang w:val="uk-UA"/>
              </w:rPr>
              <w:t xml:space="preserve"> </w:t>
            </w:r>
            <w:r w:rsidRPr="00946D7A">
              <w:rPr>
                <w:rStyle w:val="2Exact"/>
                <w:lang w:val="uk-UA"/>
              </w:rPr>
              <w:tab/>
              <w:t>вдосконалення непрямого</w:t>
            </w:r>
            <w:r w:rsidRPr="00946D7A">
              <w:rPr>
                <w:rStyle w:val="2Exact"/>
                <w:lang w:val="uk-UA"/>
              </w:rPr>
              <w:tab/>
              <w:t>оподаткування Департаменту методології</w:t>
            </w:r>
            <w:r w:rsidR="00F94BD1" w:rsidRPr="00946D7A">
              <w:rPr>
                <w:rStyle w:val="2Exact"/>
                <w:lang w:val="uk-UA"/>
              </w:rPr>
              <w:t xml:space="preserve"> ДПС України</w:t>
            </w:r>
            <w:r w:rsidRPr="00946D7A">
              <w:rPr>
                <w:rStyle w:val="2Exact"/>
                <w:lang w:val="uk-UA"/>
              </w:rPr>
              <w:t>;</w:t>
            </w:r>
          </w:p>
          <w:p w14:paraId="1198490C" w14:textId="5145297F" w:rsidR="005525F6" w:rsidRPr="00946D7A" w:rsidRDefault="00F94BD1" w:rsidP="00E54284">
            <w:pPr>
              <w:pStyle w:val="20"/>
              <w:numPr>
                <w:ilvl w:val="0"/>
                <w:numId w:val="25"/>
              </w:numPr>
              <w:shd w:val="clear" w:color="auto" w:fill="auto"/>
              <w:spacing w:line="276" w:lineRule="auto"/>
              <w:rPr>
                <w:lang w:val="uk-UA"/>
              </w:rPr>
            </w:pPr>
            <w:proofErr w:type="spellStart"/>
            <w:r w:rsidRPr="00946D7A">
              <w:rPr>
                <w:rStyle w:val="22"/>
                <w:sz w:val="28"/>
                <w:szCs w:val="28"/>
              </w:rPr>
              <w:t>Рочняк</w:t>
            </w:r>
            <w:proofErr w:type="spellEnd"/>
            <w:r w:rsidRPr="00946D7A">
              <w:rPr>
                <w:rStyle w:val="22"/>
                <w:sz w:val="28"/>
                <w:szCs w:val="28"/>
              </w:rPr>
              <w:t xml:space="preserve"> Ігор - </w:t>
            </w:r>
            <w:r w:rsidR="005525F6" w:rsidRPr="00946D7A">
              <w:rPr>
                <w:lang w:val="uk-UA"/>
              </w:rPr>
              <w:t>заступник</w:t>
            </w:r>
            <w:r w:rsidR="005525F6" w:rsidRPr="00946D7A">
              <w:rPr>
                <w:lang w:val="uk-UA"/>
              </w:rPr>
              <w:tab/>
              <w:t>начальника управління - начальник відділу методології ПДВ управління вдосконалення</w:t>
            </w:r>
            <w:r w:rsidR="005525F6" w:rsidRPr="00946D7A">
              <w:rPr>
                <w:lang w:val="uk-UA"/>
              </w:rPr>
              <w:tab/>
              <w:t>непрямого оподаткування</w:t>
            </w:r>
            <w:r w:rsidR="005525F6" w:rsidRPr="00946D7A">
              <w:rPr>
                <w:lang w:val="uk-UA"/>
              </w:rPr>
              <w:tab/>
              <w:t>Департаменту методології</w:t>
            </w:r>
            <w:r w:rsidRPr="00946D7A">
              <w:rPr>
                <w:lang w:val="uk-UA"/>
              </w:rPr>
              <w:t xml:space="preserve"> </w:t>
            </w:r>
            <w:r w:rsidRPr="00946D7A">
              <w:rPr>
                <w:rStyle w:val="2Exact"/>
                <w:lang w:val="uk-UA"/>
              </w:rPr>
              <w:t xml:space="preserve">ДПС </w:t>
            </w:r>
            <w:r w:rsidRPr="00946D7A">
              <w:rPr>
                <w:rStyle w:val="2Exact"/>
                <w:lang w:val="uk-UA"/>
              </w:rPr>
              <w:lastRenderedPageBreak/>
              <w:t>України;</w:t>
            </w:r>
          </w:p>
          <w:p w14:paraId="6450BAC4" w14:textId="6555C70C" w:rsidR="005525F6" w:rsidRPr="00946D7A" w:rsidRDefault="005525F6" w:rsidP="00E5428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right" w:pos="3922"/>
              </w:tabs>
              <w:spacing w:line="276" w:lineRule="auto"/>
              <w:rPr>
                <w:lang w:val="uk-UA"/>
              </w:rPr>
            </w:pPr>
            <w:r w:rsidRPr="00946D7A">
              <w:rPr>
                <w:rStyle w:val="22"/>
                <w:sz w:val="28"/>
                <w:szCs w:val="28"/>
              </w:rPr>
              <w:t xml:space="preserve">Бондар Людмила </w:t>
            </w:r>
            <w:r w:rsidR="00F94BD1" w:rsidRPr="00946D7A">
              <w:rPr>
                <w:rStyle w:val="22"/>
                <w:sz w:val="28"/>
                <w:szCs w:val="28"/>
              </w:rPr>
              <w:t xml:space="preserve">- </w:t>
            </w:r>
            <w:r w:rsidRPr="00946D7A">
              <w:rPr>
                <w:rStyle w:val="22"/>
                <w:sz w:val="28"/>
                <w:szCs w:val="28"/>
              </w:rPr>
              <w:t xml:space="preserve"> </w:t>
            </w:r>
            <w:r w:rsidRPr="00946D7A">
              <w:rPr>
                <w:lang w:val="uk-UA"/>
              </w:rPr>
              <w:t>заступник</w:t>
            </w:r>
            <w:r w:rsidRPr="00946D7A">
              <w:rPr>
                <w:lang w:val="uk-UA"/>
              </w:rPr>
              <w:tab/>
              <w:t xml:space="preserve">директора </w:t>
            </w:r>
            <w:r w:rsidR="00F94BD1" w:rsidRPr="00946D7A">
              <w:rPr>
                <w:lang w:val="uk-UA"/>
              </w:rPr>
              <w:t>департаменту</w:t>
            </w:r>
            <w:r w:rsidRPr="00946D7A">
              <w:rPr>
                <w:lang w:val="uk-UA"/>
              </w:rPr>
              <w:t>-начальник управління адміністрування ПДВ Департаменту</w:t>
            </w:r>
            <w:r w:rsidRPr="00946D7A">
              <w:rPr>
                <w:lang w:val="uk-UA"/>
              </w:rPr>
              <w:tab/>
              <w:t>оподаткування юридичних осіб</w:t>
            </w:r>
            <w:r w:rsidR="00F94BD1" w:rsidRPr="00946D7A">
              <w:rPr>
                <w:lang w:val="uk-UA"/>
              </w:rPr>
              <w:t xml:space="preserve"> </w:t>
            </w:r>
            <w:r w:rsidR="00F94BD1" w:rsidRPr="00946D7A">
              <w:rPr>
                <w:rStyle w:val="2Exact"/>
                <w:lang w:val="uk-UA"/>
              </w:rPr>
              <w:t>ДПС України</w:t>
            </w:r>
            <w:r w:rsidRPr="00946D7A">
              <w:rPr>
                <w:lang w:val="uk-UA"/>
              </w:rPr>
              <w:t>;</w:t>
            </w:r>
          </w:p>
          <w:p w14:paraId="0D21CA77" w14:textId="26C2165D" w:rsidR="005525F6" w:rsidRPr="00946D7A" w:rsidRDefault="005525F6" w:rsidP="00E5428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right" w:pos="3926"/>
              </w:tabs>
              <w:spacing w:line="276" w:lineRule="auto"/>
              <w:rPr>
                <w:lang w:val="uk-UA"/>
              </w:rPr>
            </w:pPr>
            <w:r w:rsidRPr="00946D7A">
              <w:rPr>
                <w:b/>
                <w:lang w:val="uk-UA"/>
              </w:rPr>
              <w:t xml:space="preserve">Кузьміна Наталія </w:t>
            </w:r>
            <w:r w:rsidR="00F94BD1" w:rsidRPr="00946D7A">
              <w:rPr>
                <w:lang w:val="uk-UA"/>
              </w:rPr>
              <w:t>-</w:t>
            </w:r>
            <w:r w:rsidRPr="00946D7A">
              <w:rPr>
                <w:lang w:val="uk-UA"/>
              </w:rPr>
              <w:t xml:space="preserve"> начальник</w:t>
            </w:r>
            <w:r w:rsidRPr="00946D7A">
              <w:rPr>
                <w:lang w:val="uk-UA"/>
              </w:rPr>
              <w:tab/>
              <w:t>відділу методологічного супроводження адміністрування ПДВ управління адміністрування</w:t>
            </w:r>
            <w:r w:rsidRPr="00946D7A">
              <w:rPr>
                <w:lang w:val="uk-UA"/>
              </w:rPr>
              <w:tab/>
              <w:t>ПДВ Департаменту</w:t>
            </w:r>
            <w:r w:rsidRPr="00946D7A">
              <w:rPr>
                <w:lang w:val="uk-UA"/>
              </w:rPr>
              <w:tab/>
              <w:t xml:space="preserve">оподаткування юридичних осіб </w:t>
            </w:r>
            <w:r w:rsidR="00F94BD1" w:rsidRPr="00946D7A">
              <w:rPr>
                <w:rStyle w:val="2Exact"/>
                <w:lang w:val="uk-UA"/>
              </w:rPr>
              <w:t>ДПС України;</w:t>
            </w:r>
          </w:p>
          <w:p w14:paraId="6BAA85DA" w14:textId="7EE0C30D" w:rsidR="0008140F" w:rsidRPr="00946D7A" w:rsidRDefault="005525F6" w:rsidP="00E5428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707"/>
              </w:tabs>
              <w:spacing w:line="276" w:lineRule="auto"/>
              <w:rPr>
                <w:lang w:val="uk-UA"/>
              </w:rPr>
            </w:pPr>
            <w:r w:rsidRPr="00946D7A">
              <w:rPr>
                <w:b/>
                <w:lang w:val="uk-UA"/>
              </w:rPr>
              <w:t>Нечипоренко</w:t>
            </w:r>
            <w:r w:rsidRPr="00946D7A">
              <w:rPr>
                <w:b/>
                <w:lang w:val="uk-UA"/>
              </w:rPr>
              <w:tab/>
              <w:t xml:space="preserve">Георгій </w:t>
            </w:r>
            <w:r w:rsidR="00E54284" w:rsidRPr="00946D7A">
              <w:rPr>
                <w:lang w:val="uk-UA"/>
              </w:rPr>
              <w:t xml:space="preserve">- </w:t>
            </w:r>
            <w:r w:rsidRPr="00946D7A">
              <w:rPr>
                <w:lang w:val="uk-UA"/>
              </w:rPr>
              <w:t>заступник начальника відділу</w:t>
            </w:r>
            <w:r w:rsidRPr="00946D7A">
              <w:rPr>
                <w:lang w:val="uk-UA"/>
              </w:rPr>
              <w:tab/>
              <w:t>розгляду звернень з ПДВ управління вдосконалення</w:t>
            </w:r>
            <w:r w:rsidRPr="00946D7A">
              <w:rPr>
                <w:lang w:val="uk-UA"/>
              </w:rPr>
              <w:tab/>
              <w:t>непрямого оподаткування</w:t>
            </w:r>
            <w:r w:rsidRPr="00946D7A">
              <w:rPr>
                <w:lang w:val="uk-UA"/>
              </w:rPr>
              <w:tab/>
              <w:t>Департаменту методології</w:t>
            </w:r>
            <w:r w:rsidR="00E54284" w:rsidRPr="00946D7A">
              <w:rPr>
                <w:lang w:val="uk-UA"/>
              </w:rPr>
              <w:t xml:space="preserve"> </w:t>
            </w:r>
            <w:r w:rsidR="00E54284" w:rsidRPr="00946D7A">
              <w:rPr>
                <w:rStyle w:val="2Exact"/>
                <w:lang w:val="uk-UA"/>
              </w:rPr>
              <w:t>ДПС України.</w:t>
            </w:r>
          </w:p>
        </w:tc>
        <w:tc>
          <w:tcPr>
            <w:tcW w:w="777" w:type="pct"/>
          </w:tcPr>
          <w:p w14:paraId="788FCC3F" w14:textId="77777777" w:rsidR="005525F6" w:rsidRPr="00946D7A" w:rsidRDefault="005525F6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6C92DE0" w14:textId="675755E0" w:rsidR="00113B0B" w:rsidRPr="00946D7A" w:rsidRDefault="00113B0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6627D0" w:rsidRPr="00946D7A" w14:paraId="5B2CAEAD" w14:textId="6EF1A5DE" w:rsidTr="00983B73">
        <w:trPr>
          <w:trHeight w:val="330"/>
        </w:trPr>
        <w:tc>
          <w:tcPr>
            <w:tcW w:w="5000" w:type="pct"/>
            <w:gridSpan w:val="3"/>
          </w:tcPr>
          <w:p w14:paraId="2A62D23F" w14:textId="77777777" w:rsidR="007F2878" w:rsidRPr="00946D7A" w:rsidRDefault="007F2878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7526542" w14:textId="13F4C60E" w:rsidR="005525F6" w:rsidRPr="00946D7A" w:rsidRDefault="007F2878" w:rsidP="0008140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46D7A">
              <w:rPr>
                <w:b/>
                <w:color w:val="000000"/>
                <w:sz w:val="28"/>
                <w:szCs w:val="28"/>
                <w:lang w:val="uk-UA"/>
              </w:rPr>
              <w:t>Питання, як</w:t>
            </w:r>
            <w:r w:rsidR="00E54284" w:rsidRPr="00946D7A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 w:rsidR="00556B74" w:rsidRPr="00946D7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54284" w:rsidRPr="00946D7A">
              <w:rPr>
                <w:b/>
                <w:color w:val="000000"/>
                <w:sz w:val="28"/>
                <w:szCs w:val="28"/>
                <w:lang w:val="uk-UA"/>
              </w:rPr>
              <w:t>висвітля</w:t>
            </w:r>
            <w:r w:rsidRPr="00946D7A">
              <w:rPr>
                <w:b/>
                <w:color w:val="000000"/>
                <w:sz w:val="28"/>
                <w:szCs w:val="28"/>
                <w:lang w:val="uk-UA"/>
              </w:rPr>
              <w:t>ть лектор</w:t>
            </w:r>
            <w:r w:rsidR="00E54284" w:rsidRPr="00946D7A">
              <w:rPr>
                <w:b/>
                <w:color w:val="000000"/>
                <w:sz w:val="28"/>
                <w:szCs w:val="28"/>
                <w:lang w:val="uk-UA"/>
              </w:rPr>
              <w:t>и та відповіді на них</w:t>
            </w:r>
            <w:r w:rsidRPr="00946D7A">
              <w:rPr>
                <w:b/>
                <w:color w:val="000000"/>
                <w:sz w:val="28"/>
                <w:szCs w:val="28"/>
                <w:lang w:val="uk-UA"/>
              </w:rPr>
              <w:t xml:space="preserve">: </w:t>
            </w:r>
            <w:r w:rsidR="005525F6" w:rsidRPr="00946D7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7DF6AE5" w14:textId="11C53758" w:rsidR="00847257" w:rsidRPr="00946D7A" w:rsidRDefault="00847257" w:rsidP="008E0CF0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2789"/>
              </w:tabs>
              <w:spacing w:line="276" w:lineRule="auto"/>
              <w:jc w:val="left"/>
              <w:rPr>
                <w:rStyle w:val="2Exact"/>
                <w:lang w:val="uk-UA"/>
              </w:rPr>
            </w:pPr>
            <w:r w:rsidRPr="00946D7A">
              <w:rPr>
                <w:rStyle w:val="2Exact"/>
                <w:lang w:val="uk-UA"/>
              </w:rPr>
              <w:t>Особливості</w:t>
            </w:r>
            <w:r w:rsidR="008E0CF0">
              <w:rPr>
                <w:rStyle w:val="2Exact"/>
                <w:lang w:val="uk-UA"/>
              </w:rPr>
              <w:t xml:space="preserve"> </w:t>
            </w:r>
            <w:r w:rsidRPr="00946D7A">
              <w:rPr>
                <w:rStyle w:val="2Exact"/>
                <w:lang w:val="uk-UA"/>
              </w:rPr>
              <w:t>здійснення коригування</w:t>
            </w:r>
            <w:r w:rsidR="008E0CF0">
              <w:rPr>
                <w:rStyle w:val="2Exact"/>
                <w:lang w:val="uk-UA"/>
              </w:rPr>
              <w:t xml:space="preserve"> </w:t>
            </w:r>
            <w:r w:rsidRPr="00946D7A">
              <w:rPr>
                <w:rStyle w:val="2Exact"/>
                <w:lang w:val="uk-UA"/>
              </w:rPr>
              <w:t>податкових зобов’язань та податкового кредиту</w:t>
            </w:r>
          </w:p>
          <w:p w14:paraId="58E47630" w14:textId="185B8350" w:rsidR="00F23232" w:rsidRPr="00946D7A" w:rsidRDefault="00F23232" w:rsidP="008E0CF0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2064"/>
                <w:tab w:val="left" w:pos="3178"/>
              </w:tabs>
              <w:spacing w:line="276" w:lineRule="auto"/>
              <w:jc w:val="left"/>
              <w:rPr>
                <w:lang w:val="uk-UA"/>
              </w:rPr>
            </w:pPr>
            <w:r w:rsidRPr="00946D7A">
              <w:rPr>
                <w:lang w:val="uk-UA"/>
              </w:rPr>
              <w:t>Відображення звільнених від ПДВ операцій в додатку 4 (Д4) до декларації</w:t>
            </w:r>
            <w:r w:rsidRPr="00946D7A">
              <w:rPr>
                <w:lang w:val="uk-UA"/>
              </w:rPr>
              <w:tab/>
              <w:t>та</w:t>
            </w:r>
            <w:r w:rsidRPr="00946D7A">
              <w:rPr>
                <w:lang w:val="uk-UA"/>
              </w:rPr>
              <w:tab/>
              <w:t>наслідки</w:t>
            </w:r>
            <w:r w:rsidR="008E0CF0">
              <w:rPr>
                <w:lang w:val="uk-UA"/>
              </w:rPr>
              <w:t xml:space="preserve"> </w:t>
            </w:r>
            <w:r w:rsidRPr="00946D7A">
              <w:rPr>
                <w:lang w:val="uk-UA"/>
              </w:rPr>
              <w:t>помилкового відображення пільг в Д4</w:t>
            </w:r>
          </w:p>
          <w:p w14:paraId="3C105D22" w14:textId="0BBDC38A" w:rsidR="00F23232" w:rsidRPr="00946D7A" w:rsidRDefault="00F23232" w:rsidP="00F23232">
            <w:pPr>
              <w:pStyle w:val="20"/>
              <w:numPr>
                <w:ilvl w:val="0"/>
                <w:numId w:val="29"/>
              </w:numPr>
              <w:shd w:val="clear" w:color="auto" w:fill="auto"/>
              <w:spacing w:line="276" w:lineRule="auto"/>
              <w:rPr>
                <w:lang w:val="uk-UA"/>
              </w:rPr>
            </w:pPr>
            <w:r w:rsidRPr="00946D7A">
              <w:rPr>
                <w:lang w:val="uk-UA"/>
              </w:rPr>
              <w:t>Податкові накладні та деякі особливості</w:t>
            </w:r>
            <w:r w:rsidRPr="00946D7A">
              <w:rPr>
                <w:lang w:val="uk-UA"/>
              </w:rPr>
              <w:tab/>
              <w:t>їх</w:t>
            </w:r>
            <w:r w:rsidRPr="00946D7A">
              <w:rPr>
                <w:lang w:val="uk-UA"/>
              </w:rPr>
              <w:tab/>
              <w:t>заповнення/ виправлення, зокрема:</w:t>
            </w:r>
          </w:p>
          <w:p w14:paraId="501488AA" w14:textId="5FFB0DD4" w:rsidR="00F23232" w:rsidRPr="00946D7A" w:rsidRDefault="00F23232" w:rsidP="00F23232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46"/>
              </w:tabs>
              <w:spacing w:before="0" w:line="276" w:lineRule="auto"/>
              <w:rPr>
                <w:lang w:val="uk-UA"/>
              </w:rPr>
            </w:pPr>
            <w:r w:rsidRPr="00946D7A">
              <w:rPr>
                <w:lang w:val="uk-UA"/>
              </w:rPr>
              <w:t>дати складення податкових накладних на «компенсаційні» зобов’язання</w:t>
            </w:r>
            <w:r w:rsidRPr="00946D7A">
              <w:rPr>
                <w:lang w:val="uk-UA"/>
              </w:rPr>
              <w:tab/>
              <w:t>(при здійсненні неоподатковуваних операцій, донарахування ПДВ до відповідної бази оподаткування тощо);</w:t>
            </w:r>
          </w:p>
          <w:p w14:paraId="3ECBAF29" w14:textId="787F4AEE" w:rsidR="00F23232" w:rsidRPr="00946D7A" w:rsidRDefault="00F23232" w:rsidP="00F23232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92"/>
              </w:tabs>
              <w:spacing w:before="0" w:line="276" w:lineRule="auto"/>
              <w:rPr>
                <w:lang w:val="uk-UA"/>
              </w:rPr>
            </w:pPr>
            <w:r w:rsidRPr="00946D7A">
              <w:rPr>
                <w:lang w:val="uk-UA"/>
              </w:rPr>
              <w:t>особливості складення податкової накладної на «негосподарське» використання товарів/послуг;</w:t>
            </w:r>
          </w:p>
          <w:p w14:paraId="582B18F6" w14:textId="424EE956" w:rsidR="00F23232" w:rsidRPr="00946D7A" w:rsidRDefault="00F23232" w:rsidP="00F6786B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528"/>
                <w:tab w:val="left" w:pos="1901"/>
              </w:tabs>
              <w:spacing w:before="0" w:line="276" w:lineRule="auto"/>
              <w:rPr>
                <w:lang w:val="uk-UA"/>
              </w:rPr>
            </w:pPr>
            <w:r w:rsidRPr="00946D7A">
              <w:rPr>
                <w:lang w:val="uk-UA"/>
              </w:rPr>
              <w:t>помилки</w:t>
            </w:r>
            <w:r w:rsidRPr="00946D7A">
              <w:rPr>
                <w:lang w:val="uk-UA"/>
              </w:rPr>
              <w:tab/>
              <w:t>в обов’язкових/ необов’язкових</w:t>
            </w:r>
            <w:r w:rsidR="00946D7A">
              <w:rPr>
                <w:lang w:val="uk-UA"/>
              </w:rPr>
              <w:t xml:space="preserve"> </w:t>
            </w:r>
            <w:r w:rsidRPr="00946D7A">
              <w:rPr>
                <w:lang w:val="uk-UA"/>
              </w:rPr>
              <w:t xml:space="preserve">реквізитах </w:t>
            </w:r>
            <w:r w:rsidR="00C86F73" w:rsidRPr="00946D7A">
              <w:rPr>
                <w:lang w:val="uk-UA"/>
              </w:rPr>
              <w:t xml:space="preserve">податкових накладних та, </w:t>
            </w:r>
            <w:r w:rsidRPr="00946D7A">
              <w:rPr>
                <w:lang w:val="uk-UA"/>
              </w:rPr>
              <w:t>що робити, якщо сплив 1095- денний термін коригування ПДВ?</w:t>
            </w:r>
          </w:p>
          <w:p w14:paraId="353B8EA4" w14:textId="19890F3E" w:rsidR="00F23232" w:rsidRPr="00946D7A" w:rsidRDefault="009F574D" w:rsidP="009F574D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698"/>
              </w:tabs>
              <w:spacing w:line="312" w:lineRule="exact"/>
              <w:rPr>
                <w:lang w:val="uk-UA"/>
              </w:rPr>
            </w:pPr>
            <w:r w:rsidRPr="00946D7A">
              <w:rPr>
                <w:lang w:val="uk-UA"/>
              </w:rPr>
              <w:lastRenderedPageBreak/>
              <w:t>Яка передбачена відповідальність платника при неподанні</w:t>
            </w:r>
            <w:r w:rsidRPr="00946D7A">
              <w:rPr>
                <w:lang w:val="uk-UA"/>
              </w:rPr>
              <w:tab/>
              <w:t>декларацій?</w:t>
            </w:r>
          </w:p>
          <w:p w14:paraId="3A1A8049" w14:textId="25B8444B" w:rsidR="009F574D" w:rsidRPr="00946D7A" w:rsidRDefault="009F574D" w:rsidP="009F574D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698"/>
              </w:tabs>
              <w:spacing w:line="312" w:lineRule="exact"/>
              <w:rPr>
                <w:lang w:val="uk-UA"/>
              </w:rPr>
            </w:pPr>
            <w:r w:rsidRPr="00946D7A">
              <w:rPr>
                <w:lang w:val="uk-UA"/>
              </w:rPr>
              <w:t>Які саме помилки не можна виправити за довоєнні періоди?</w:t>
            </w:r>
          </w:p>
          <w:p w14:paraId="72695F99" w14:textId="463808C0" w:rsidR="009F574D" w:rsidRPr="00946D7A" w:rsidRDefault="00732589" w:rsidP="009F574D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698"/>
              </w:tabs>
              <w:spacing w:line="312" w:lineRule="exact"/>
              <w:rPr>
                <w:lang w:val="uk-UA"/>
              </w:rPr>
            </w:pPr>
            <w:r w:rsidRPr="00946D7A">
              <w:rPr>
                <w:lang w:val="uk-UA"/>
              </w:rPr>
              <w:t>Безоплатна передача майна та її податкові наслідки на воєнні потреби спеціальним структурам волонтерським та благодійним організаціями</w:t>
            </w:r>
          </w:p>
          <w:p w14:paraId="248CBAC4" w14:textId="0775E855" w:rsidR="009F574D" w:rsidRPr="00946D7A" w:rsidRDefault="00732589" w:rsidP="007E2E6A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698"/>
              </w:tabs>
              <w:spacing w:line="312" w:lineRule="exact"/>
              <w:rPr>
                <w:lang w:val="uk-UA"/>
              </w:rPr>
            </w:pPr>
            <w:r w:rsidRPr="00946D7A">
              <w:rPr>
                <w:lang w:val="uk-UA"/>
              </w:rPr>
              <w:t>Особливості оподаткування ПДВ операцій з оборонного призначення на митній території України</w:t>
            </w:r>
          </w:p>
          <w:p w14:paraId="3E9235BC" w14:textId="77777777" w:rsidR="00807D5A" w:rsidRPr="00946D7A" w:rsidRDefault="00807D5A" w:rsidP="00807D5A">
            <w:pPr>
              <w:pStyle w:val="20"/>
              <w:shd w:val="clear" w:color="auto" w:fill="auto"/>
              <w:tabs>
                <w:tab w:val="left" w:pos="680"/>
                <w:tab w:val="left" w:pos="1268"/>
              </w:tabs>
              <w:spacing w:before="0" w:line="276" w:lineRule="auto"/>
              <w:ind w:left="1400"/>
              <w:rPr>
                <w:color w:val="000000"/>
                <w:lang w:val="uk-UA" w:eastAsia="uk-UA" w:bidi="uk-UA"/>
              </w:rPr>
            </w:pPr>
          </w:p>
          <w:p w14:paraId="47751807" w14:textId="167CC0DB" w:rsidR="00807D5A" w:rsidRPr="00946D7A" w:rsidRDefault="00807D5A" w:rsidP="00E54284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946D7A" w14:paraId="57FA2814" w14:textId="03120D23" w:rsidTr="00983B73">
        <w:trPr>
          <w:trHeight w:val="330"/>
        </w:trPr>
        <w:tc>
          <w:tcPr>
            <w:tcW w:w="280" w:type="pct"/>
          </w:tcPr>
          <w:p w14:paraId="6B4141C6" w14:textId="780A98F2" w:rsidR="00113B0B" w:rsidRPr="00946D7A" w:rsidRDefault="002B584C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</w:t>
            </w:r>
            <w:r w:rsidR="00A12FE5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2C3A69D0" w14:textId="39F40B20" w:rsidR="00113B0B" w:rsidRPr="00946D7A" w:rsidRDefault="00113B0B" w:rsidP="00DA65C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94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946D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</w:p>
        </w:tc>
        <w:tc>
          <w:tcPr>
            <w:tcW w:w="777" w:type="pct"/>
          </w:tcPr>
          <w:p w14:paraId="668E99A8" w14:textId="2B7D19DF" w:rsidR="00113B0B" w:rsidRPr="00946D7A" w:rsidRDefault="00946D7A" w:rsidP="006702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954DE4" w:rsidRPr="00946D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670205" w:rsidRPr="00946D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20-12:30</w:t>
            </w:r>
          </w:p>
        </w:tc>
      </w:tr>
    </w:tbl>
    <w:p w14:paraId="0F45A44C" w14:textId="40DED536" w:rsidR="004F6445" w:rsidRPr="00946D7A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39DF31" w14:textId="77777777" w:rsidR="00C72AEF" w:rsidRPr="00946D7A" w:rsidRDefault="00C72AEF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72AEF" w:rsidRPr="00946D7A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A209E" w14:textId="77777777" w:rsidR="00E61835" w:rsidRDefault="00E61835" w:rsidP="008222D1">
      <w:pPr>
        <w:spacing w:after="0" w:line="240" w:lineRule="auto"/>
      </w:pPr>
      <w:r>
        <w:separator/>
      </w:r>
    </w:p>
  </w:endnote>
  <w:endnote w:type="continuationSeparator" w:id="0">
    <w:p w14:paraId="741B06DA" w14:textId="77777777" w:rsidR="00E61835" w:rsidRDefault="00E61835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25432" w14:textId="77777777" w:rsidR="00E61835" w:rsidRDefault="00E61835" w:rsidP="008222D1">
      <w:pPr>
        <w:spacing w:after="0" w:line="240" w:lineRule="auto"/>
      </w:pPr>
      <w:r>
        <w:separator/>
      </w:r>
    </w:p>
  </w:footnote>
  <w:footnote w:type="continuationSeparator" w:id="0">
    <w:p w14:paraId="64342D9A" w14:textId="77777777" w:rsidR="00E61835" w:rsidRDefault="00E61835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F0" w:rsidRPr="008E0CF0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60C"/>
    <w:multiLevelType w:val="hybridMultilevel"/>
    <w:tmpl w:val="0FEC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062"/>
    <w:multiLevelType w:val="hybridMultilevel"/>
    <w:tmpl w:val="D0305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121C5E1C"/>
    <w:multiLevelType w:val="multilevel"/>
    <w:tmpl w:val="57F6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329A"/>
    <w:multiLevelType w:val="hybridMultilevel"/>
    <w:tmpl w:val="FD764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F605C"/>
    <w:multiLevelType w:val="hybridMultilevel"/>
    <w:tmpl w:val="D72688B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FE532DD"/>
    <w:multiLevelType w:val="hybridMultilevel"/>
    <w:tmpl w:val="E826A38A"/>
    <w:lvl w:ilvl="0" w:tplc="A00C9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A4A"/>
    <w:multiLevelType w:val="hybridMultilevel"/>
    <w:tmpl w:val="C2524E72"/>
    <w:lvl w:ilvl="0" w:tplc="E8CA521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40C803D0"/>
    <w:multiLevelType w:val="hybridMultilevel"/>
    <w:tmpl w:val="72A20994"/>
    <w:lvl w:ilvl="0" w:tplc="92D80D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BDF"/>
    <w:multiLevelType w:val="hybridMultilevel"/>
    <w:tmpl w:val="48B82E96"/>
    <w:lvl w:ilvl="0" w:tplc="AE5812A2">
      <w:start w:val="4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48912329"/>
    <w:multiLevelType w:val="multilevel"/>
    <w:tmpl w:val="2E7CAD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>
    <w:nsid w:val="561B2355"/>
    <w:multiLevelType w:val="hybridMultilevel"/>
    <w:tmpl w:val="48B0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82253"/>
    <w:multiLevelType w:val="multilevel"/>
    <w:tmpl w:val="FCC22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1400C"/>
    <w:multiLevelType w:val="hybridMultilevel"/>
    <w:tmpl w:val="7A7C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6AEB"/>
    <w:multiLevelType w:val="hybridMultilevel"/>
    <w:tmpl w:val="C3BEEFA8"/>
    <w:lvl w:ilvl="0" w:tplc="BD46D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96E45"/>
    <w:multiLevelType w:val="hybridMultilevel"/>
    <w:tmpl w:val="3F52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C73A8"/>
    <w:multiLevelType w:val="multilevel"/>
    <w:tmpl w:val="78ACB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6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26"/>
  </w:num>
  <w:num w:numId="26">
    <w:abstractNumId w:val="29"/>
  </w:num>
  <w:num w:numId="27">
    <w:abstractNumId w:val="9"/>
  </w:num>
  <w:num w:numId="28">
    <w:abstractNumId w:val="1"/>
  </w:num>
  <w:num w:numId="29">
    <w:abstractNumId w:val="0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3A02"/>
    <w:rsid w:val="00024403"/>
    <w:rsid w:val="000265BE"/>
    <w:rsid w:val="00031AD1"/>
    <w:rsid w:val="00031BA0"/>
    <w:rsid w:val="00032B29"/>
    <w:rsid w:val="00033276"/>
    <w:rsid w:val="00033280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140F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0DF"/>
    <w:rsid w:val="000C1B68"/>
    <w:rsid w:val="000C2B8B"/>
    <w:rsid w:val="000C2D6D"/>
    <w:rsid w:val="000C4723"/>
    <w:rsid w:val="000C55AD"/>
    <w:rsid w:val="000D38C5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25F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7274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B584C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3B5F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85DD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76E4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246EB"/>
    <w:rsid w:val="00535024"/>
    <w:rsid w:val="00541075"/>
    <w:rsid w:val="005448EF"/>
    <w:rsid w:val="00545437"/>
    <w:rsid w:val="005458BD"/>
    <w:rsid w:val="00547404"/>
    <w:rsid w:val="00547894"/>
    <w:rsid w:val="005525F6"/>
    <w:rsid w:val="00554B4A"/>
    <w:rsid w:val="00556B74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E48BE"/>
    <w:rsid w:val="005F0121"/>
    <w:rsid w:val="005F049F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64B7"/>
    <w:rsid w:val="006377D9"/>
    <w:rsid w:val="006450D9"/>
    <w:rsid w:val="00647BD9"/>
    <w:rsid w:val="006528E4"/>
    <w:rsid w:val="00655879"/>
    <w:rsid w:val="00661710"/>
    <w:rsid w:val="006627D0"/>
    <w:rsid w:val="006642E4"/>
    <w:rsid w:val="00667C9A"/>
    <w:rsid w:val="00670205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249C8"/>
    <w:rsid w:val="00732589"/>
    <w:rsid w:val="007338FB"/>
    <w:rsid w:val="00733950"/>
    <w:rsid w:val="0074036D"/>
    <w:rsid w:val="007405F5"/>
    <w:rsid w:val="00747657"/>
    <w:rsid w:val="00747CB2"/>
    <w:rsid w:val="0075150A"/>
    <w:rsid w:val="007522FF"/>
    <w:rsid w:val="00755872"/>
    <w:rsid w:val="007741E9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0BBF"/>
    <w:rsid w:val="007E25E4"/>
    <w:rsid w:val="007E4B20"/>
    <w:rsid w:val="007E669F"/>
    <w:rsid w:val="007E6725"/>
    <w:rsid w:val="007F2878"/>
    <w:rsid w:val="007F3A86"/>
    <w:rsid w:val="007F75C8"/>
    <w:rsid w:val="00804D7D"/>
    <w:rsid w:val="00804F64"/>
    <w:rsid w:val="00807D5A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7257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2D17"/>
    <w:rsid w:val="008A4BE9"/>
    <w:rsid w:val="008B11FD"/>
    <w:rsid w:val="008B1415"/>
    <w:rsid w:val="008B1CA5"/>
    <w:rsid w:val="008C1741"/>
    <w:rsid w:val="008C3CBA"/>
    <w:rsid w:val="008D0993"/>
    <w:rsid w:val="008D1F8A"/>
    <w:rsid w:val="008D6DBD"/>
    <w:rsid w:val="008E081C"/>
    <w:rsid w:val="008E0CF0"/>
    <w:rsid w:val="008E3E36"/>
    <w:rsid w:val="008F1571"/>
    <w:rsid w:val="008F46E9"/>
    <w:rsid w:val="008F6743"/>
    <w:rsid w:val="008F67FC"/>
    <w:rsid w:val="00901990"/>
    <w:rsid w:val="00911C6D"/>
    <w:rsid w:val="00912B17"/>
    <w:rsid w:val="00921717"/>
    <w:rsid w:val="0092712A"/>
    <w:rsid w:val="009336F9"/>
    <w:rsid w:val="00942972"/>
    <w:rsid w:val="00942C2F"/>
    <w:rsid w:val="00946D31"/>
    <w:rsid w:val="00946D7A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3B73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C526F"/>
    <w:rsid w:val="009D0339"/>
    <w:rsid w:val="009D0960"/>
    <w:rsid w:val="009D26C4"/>
    <w:rsid w:val="009D613F"/>
    <w:rsid w:val="009E0F17"/>
    <w:rsid w:val="009E313C"/>
    <w:rsid w:val="009E597F"/>
    <w:rsid w:val="009E716E"/>
    <w:rsid w:val="009F1486"/>
    <w:rsid w:val="009F56A4"/>
    <w:rsid w:val="009F574D"/>
    <w:rsid w:val="00A002F5"/>
    <w:rsid w:val="00A01F81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96B98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4052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AF544A"/>
    <w:rsid w:val="00B015A7"/>
    <w:rsid w:val="00B0342E"/>
    <w:rsid w:val="00B0648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00E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86F73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049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547"/>
    <w:rsid w:val="00D65159"/>
    <w:rsid w:val="00D760F2"/>
    <w:rsid w:val="00D76B02"/>
    <w:rsid w:val="00D81791"/>
    <w:rsid w:val="00D8337B"/>
    <w:rsid w:val="00DA5441"/>
    <w:rsid w:val="00DA5764"/>
    <w:rsid w:val="00DA65C1"/>
    <w:rsid w:val="00DB1A29"/>
    <w:rsid w:val="00DB2B73"/>
    <w:rsid w:val="00DB43F7"/>
    <w:rsid w:val="00DB498D"/>
    <w:rsid w:val="00DC0F6F"/>
    <w:rsid w:val="00DC32EB"/>
    <w:rsid w:val="00DD1AE8"/>
    <w:rsid w:val="00DD563F"/>
    <w:rsid w:val="00DE2830"/>
    <w:rsid w:val="00DE66BD"/>
    <w:rsid w:val="00DF164C"/>
    <w:rsid w:val="00DF5813"/>
    <w:rsid w:val="00E17050"/>
    <w:rsid w:val="00E24134"/>
    <w:rsid w:val="00E2620F"/>
    <w:rsid w:val="00E401CC"/>
    <w:rsid w:val="00E42025"/>
    <w:rsid w:val="00E420F4"/>
    <w:rsid w:val="00E44A7B"/>
    <w:rsid w:val="00E505CC"/>
    <w:rsid w:val="00E522B9"/>
    <w:rsid w:val="00E54284"/>
    <w:rsid w:val="00E569E9"/>
    <w:rsid w:val="00E575F9"/>
    <w:rsid w:val="00E612C7"/>
    <w:rsid w:val="00E61835"/>
    <w:rsid w:val="00E70CDE"/>
    <w:rsid w:val="00E74FA0"/>
    <w:rsid w:val="00E76102"/>
    <w:rsid w:val="00E77AE8"/>
    <w:rsid w:val="00E80C19"/>
    <w:rsid w:val="00E84054"/>
    <w:rsid w:val="00E8432E"/>
    <w:rsid w:val="00E96782"/>
    <w:rsid w:val="00E979FA"/>
    <w:rsid w:val="00EA5741"/>
    <w:rsid w:val="00EA5B04"/>
    <w:rsid w:val="00EB0F05"/>
    <w:rsid w:val="00EB27FA"/>
    <w:rsid w:val="00EB3961"/>
    <w:rsid w:val="00EB66A9"/>
    <w:rsid w:val="00EB6BE1"/>
    <w:rsid w:val="00EC58D9"/>
    <w:rsid w:val="00EC78E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3232"/>
    <w:rsid w:val="00F257AB"/>
    <w:rsid w:val="00F327C1"/>
    <w:rsid w:val="00F34FA2"/>
    <w:rsid w:val="00F45559"/>
    <w:rsid w:val="00F469D4"/>
    <w:rsid w:val="00F51AA9"/>
    <w:rsid w:val="00F571BB"/>
    <w:rsid w:val="00F62054"/>
    <w:rsid w:val="00F656E1"/>
    <w:rsid w:val="00F70E04"/>
    <w:rsid w:val="00F779F2"/>
    <w:rsid w:val="00F82A85"/>
    <w:rsid w:val="00F82E7B"/>
    <w:rsid w:val="00F85395"/>
    <w:rsid w:val="00F91FEF"/>
    <w:rsid w:val="00F94BD1"/>
    <w:rsid w:val="00FA1CE7"/>
    <w:rsid w:val="00FB6EF8"/>
    <w:rsid w:val="00FC1AE9"/>
    <w:rsid w:val="00FC239F"/>
    <w:rsid w:val="00FC252D"/>
    <w:rsid w:val="00FC36EF"/>
    <w:rsid w:val="00FD6EB9"/>
    <w:rsid w:val="00FE2F3E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 + Курсив"/>
    <w:basedOn w:val="2"/>
    <w:rsid w:val="007F2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56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6B74"/>
    <w:pPr>
      <w:widowControl w:val="0"/>
      <w:shd w:val="clear" w:color="auto" w:fill="FFFFFF"/>
      <w:spacing w:before="220" w:after="32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Exact0">
    <w:name w:val="Основной текст (3) Exact"/>
    <w:basedOn w:val="a0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Полужирный"/>
    <w:basedOn w:val="2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4252-B95A-444A-9236-A54BD6F3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2148</Characters>
  <Application>Microsoft Office Word</Application>
  <DocSecurity>0</DocSecurity>
  <Lines>165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2025-11-12T08:46:00Z</dcterms:created>
  <dcterms:modified xsi:type="dcterms:W3CDTF">2025-11-18T09:50:00Z</dcterms:modified>
</cp:coreProperties>
</file>