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778B" w14:textId="77777777" w:rsidR="006039DB" w:rsidRPr="006039DB" w:rsidRDefault="006039DB" w:rsidP="00603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9DB">
        <w:rPr>
          <w:rFonts w:ascii="Times New Roman" w:hAnsi="Times New Roman" w:cs="Times New Roman"/>
          <w:b/>
          <w:bCs/>
          <w:sz w:val="24"/>
          <w:szCs w:val="24"/>
        </w:rPr>
        <w:t>Формування Реєстру ВПП</w:t>
      </w:r>
    </w:p>
    <w:p w14:paraId="14F1CFF0" w14:textId="77777777" w:rsidR="006039DB" w:rsidRPr="006039DB" w:rsidRDefault="006039DB" w:rsidP="00603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2E5C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Державна податкова служба України цього року, загалом, як і кожного</w:t>
      </w:r>
    </w:p>
    <w:p w14:paraId="1EF50677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року восени, сформувала Реєстр великих платників податків, які відповідають</w:t>
      </w:r>
    </w:p>
    <w:p w14:paraId="3905C58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критеріям ВПП, визначеним п.14.1.24 Податкового кодексу.</w:t>
      </w:r>
    </w:p>
    <w:p w14:paraId="2D7835D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Це або обсяг доходу &amp;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gt</w:t>
      </w:r>
      <w:proofErr w:type="spellEnd"/>
      <w:r w:rsidRPr="006039DB">
        <w:rPr>
          <w:rFonts w:ascii="Times New Roman" w:hAnsi="Times New Roman" w:cs="Times New Roman"/>
          <w:sz w:val="24"/>
          <w:szCs w:val="24"/>
        </w:rPr>
        <w:t xml:space="preserve">; 50 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млн.євро</w:t>
      </w:r>
      <w:proofErr w:type="spellEnd"/>
      <w:r w:rsidRPr="006039DB">
        <w:rPr>
          <w:rFonts w:ascii="Times New Roman" w:hAnsi="Times New Roman" w:cs="Times New Roman"/>
          <w:sz w:val="24"/>
          <w:szCs w:val="24"/>
        </w:rPr>
        <w:t>, або сплата до ДБ &amp;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gt</w:t>
      </w:r>
      <w:proofErr w:type="spellEnd"/>
      <w:r w:rsidRPr="006039DB">
        <w:rPr>
          <w:rFonts w:ascii="Times New Roman" w:hAnsi="Times New Roman" w:cs="Times New Roman"/>
          <w:sz w:val="24"/>
          <w:szCs w:val="24"/>
        </w:rPr>
        <w:t xml:space="preserve">; 1,5 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млн.євро</w:t>
      </w:r>
      <w:proofErr w:type="spellEnd"/>
    </w:p>
    <w:p w14:paraId="77B58856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 4 послідовні звітні квартали</w:t>
      </w:r>
    </w:p>
    <w:p w14:paraId="0A3C3D49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4407DEA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Реєстр ВПП на 2026 рік затверджений наказом ДПС № 1014 від 17.10.2025</w:t>
      </w:r>
    </w:p>
    <w:p w14:paraId="7CF685C9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1877624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До Реєстру ВПП включено 1 647 ВПП, які розподілені між п’ятьма</w:t>
      </w:r>
    </w:p>
    <w:p w14:paraId="3702648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Міжрегіональними управліннями (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спец.інспекціями</w:t>
      </w:r>
      <w:proofErr w:type="spellEnd"/>
      <w:r w:rsidRPr="006039DB">
        <w:rPr>
          <w:rFonts w:ascii="Times New Roman" w:hAnsi="Times New Roman" w:cs="Times New Roman"/>
          <w:sz w:val="24"/>
          <w:szCs w:val="24"/>
        </w:rPr>
        <w:t>) – Центральним, Східним,</w:t>
      </w:r>
    </w:p>
    <w:p w14:paraId="71D6AED5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Західним, Північним та Південним.</w:t>
      </w:r>
    </w:p>
    <w:p w14:paraId="53FE18E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Центральне МУ в наступному році обслуговуватиме 919 ВПП, що складає</w:t>
      </w:r>
    </w:p>
    <w:p w14:paraId="560DB1E0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практично 56 % усіх великих платників податків</w:t>
      </w:r>
    </w:p>
    <w:p w14:paraId="666DD06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Кожному великому платнику ДПС України направила в електронний</w:t>
      </w:r>
    </w:p>
    <w:p w14:paraId="1DE15DE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кабінет повідомлення за формою №1-ВПП про включення підприємства до</w:t>
      </w:r>
    </w:p>
    <w:p w14:paraId="69DB65B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Реєстру ВПП на наступний календарний рік</w:t>
      </w:r>
    </w:p>
    <w:p w14:paraId="20DAFE2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Форма повідомлення та, власне, порядок формування Реєстру ВПП та</w:t>
      </w:r>
    </w:p>
    <w:p w14:paraId="0C5590C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порядок дій контролюючих органів та платників податків встановлені наказом</w:t>
      </w:r>
    </w:p>
    <w:p w14:paraId="49A04EB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Міністерства фінансів України від 23.10.2015 №911 (зі змінами)</w:t>
      </w:r>
    </w:p>
    <w:p w14:paraId="25F8278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 сьогодні 667 великих платників Центрального МУ підтвердили свій</w:t>
      </w:r>
    </w:p>
    <w:p w14:paraId="3C107115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статус ВПП</w:t>
      </w:r>
    </w:p>
    <w:p w14:paraId="5DCEF7B6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Але з нового року до нас перейдуть на облік з інших ДПІ - 252 нових</w:t>
      </w:r>
    </w:p>
    <w:p w14:paraId="6801ED16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великих платника</w:t>
      </w:r>
    </w:p>
    <w:p w14:paraId="2CF15B61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Тому давайте пригадаємо порядок Ваших дій , визначений наказом №911</w:t>
      </w:r>
    </w:p>
    <w:p w14:paraId="424B71C7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По перше, тим великим платникам, які перебувають на обліку в ЦМУ,</w:t>
      </w:r>
    </w:p>
    <w:p w14:paraId="6358BB7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та включені до Реєстру ВПП на 2026 рік, що зазначено у повідомленні</w:t>
      </w:r>
    </w:p>
    <w:p w14:paraId="5E1C3B0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 ф.1-ВПП, подавати заяву про взяття на облік за ф.№1-ОПП – НЕ</w:t>
      </w:r>
    </w:p>
    <w:p w14:paraId="7C10D52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ПОТРІБНО</w:t>
      </w:r>
    </w:p>
    <w:p w14:paraId="2CCF1F8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У тих великих платників, які перебувають на обліку в районних ДПІ –</w:t>
      </w:r>
    </w:p>
    <w:p w14:paraId="20FA35F9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виникає ОБОВ’ЯЗОК подання заяви про взяття на облік до</w:t>
      </w:r>
    </w:p>
    <w:p w14:paraId="39F54B7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спеціалізованого контролюючого органу – Міжрегіонального</w:t>
      </w:r>
    </w:p>
    <w:p w14:paraId="125C6B3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lastRenderedPageBreak/>
        <w:t>управління по роботі з ВПП, визначеного ДПС України в повідомленні</w:t>
      </w:r>
    </w:p>
    <w:p w14:paraId="7E8B1C0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 ф.1-ВПП.</w:t>
      </w:r>
    </w:p>
    <w:p w14:paraId="39BE8DE9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5E56EFF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Окрім повідомлення, направленого ДПС України, ми (Центральне управління</w:t>
      </w:r>
    </w:p>
    <w:p w14:paraId="4841E6F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по роботі з великими платниками, що розташоване в місті Києві) –</w:t>
      </w:r>
    </w:p>
    <w:p w14:paraId="2347AAE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зателефонували кожному великому платнику, який має перейти до нас облік з</w:t>
      </w:r>
    </w:p>
    <w:p w14:paraId="0F74AA87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наступного року. У разі відсутності телефонного номеру, що обслуговується</w:t>
      </w:r>
    </w:p>
    <w:p w14:paraId="09BEB68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або з яким є контакт, ми направили листи на підприємства.</w:t>
      </w:r>
    </w:p>
    <w:p w14:paraId="746CA5A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Листи наживо були направлені на адресу відповідно до зареєстрованого</w:t>
      </w:r>
    </w:p>
    <w:p w14:paraId="071B6D8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місцезнаходження.</w:t>
      </w:r>
    </w:p>
    <w:p w14:paraId="4246A67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Уразі виявленого бажання платника отримувати документи через Електронний</w:t>
      </w:r>
    </w:p>
    <w:p w14:paraId="2B6E1BA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кабінет – такі листи в електронній формі були направлені Вам в кабінети</w:t>
      </w:r>
    </w:p>
    <w:p w14:paraId="3A285E8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Нагадаю, граничний термін подання заяви – 1 грудня</w:t>
      </w:r>
    </w:p>
    <w:p w14:paraId="39BFB1C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Найпростіше та зручніше –подати заяву про взяття на облік в електронному</w:t>
      </w:r>
    </w:p>
    <w:p w14:paraId="0A149489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вигляді через Електронний кабінет, Медок чи інше програмне забезпечення, що</w:t>
      </w:r>
    </w:p>
    <w:p w14:paraId="529312C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використовується вами для подання звітності (код форми J 1312107)</w:t>
      </w:r>
    </w:p>
    <w:p w14:paraId="6F4523C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4A7B6DC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Довідково – ст.117 ПКУ –встановлює відповідальність за порушення встановленого</w:t>
      </w:r>
    </w:p>
    <w:p w14:paraId="7C3034E6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порядку взяття на облік у КО, а саме – неподання у строки заяв про взяття на облік</w:t>
      </w:r>
    </w:p>
    <w:p w14:paraId="606A5D2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тягне за собою накладання штрафу у розмірі 1020 грн</w:t>
      </w:r>
    </w:p>
    <w:p w14:paraId="6B8590D7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7E126DD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Пару слів – щодо алгоритму заповнення заяви про взяття на облік</w:t>
      </w:r>
    </w:p>
    <w:p w14:paraId="240D5E2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1) Заява 1-ОПП подається до ЦМУ (код контролюючого органу – 3100), а</w:t>
      </w:r>
    </w:p>
    <w:p w14:paraId="2FE2A251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не до вашої інспекції, де ви перебуваєте на обліку на сьогоднішній</w:t>
      </w:r>
    </w:p>
    <w:p w14:paraId="2479B938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день</w:t>
      </w:r>
    </w:p>
    <w:p w14:paraId="6CC3713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2) Причина подання. Зверніть увагу – верхній правий кут заяви – тут ми</w:t>
      </w:r>
    </w:p>
    <w:p w14:paraId="20DBE71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 xml:space="preserve">обираємо причину подання заяви –ставимо галочку навпроти 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позиіції</w:t>
      </w:r>
      <w:proofErr w:type="spellEnd"/>
    </w:p>
    <w:p w14:paraId="2F3DEE9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«включення до реєстру ВПП».</w:t>
      </w:r>
    </w:p>
    <w:p w14:paraId="75F80E3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3) Четвертий розділ заяви. Тут, на відміну від тих форм 1-ОПП, що могли</w:t>
      </w:r>
    </w:p>
    <w:p w14:paraId="4847617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подаватися вами раніше, обов’язковим є заповнення двох позицій –</w:t>
      </w:r>
    </w:p>
    <w:p w14:paraId="75735005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«найменування КО, до якого подається заява». В це поле слід занести</w:t>
      </w:r>
    </w:p>
    <w:p w14:paraId="63D1D3B0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нас – Центральне МУ по роботі з ВПП, код інспекції – 3100. В поле</w:t>
      </w:r>
    </w:p>
    <w:p w14:paraId="03B2FB28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нижче – «найменування КО, з якого вибув платник» - слід занести</w:t>
      </w:r>
    </w:p>
    <w:p w14:paraId="0459D67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lastRenderedPageBreak/>
        <w:t>вашу поточну інспекцію, той КО, де ви обліковуєтеся зараз</w:t>
      </w:r>
    </w:p>
    <w:p w14:paraId="05848DA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493A5ED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Зверніть увагу, до кінця поточного року ви обліковуєтеся у своїх</w:t>
      </w:r>
    </w:p>
    <w:p w14:paraId="5F56040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контролюючих органах, сплачуєте податки та звітуєте, як і звітували впродовж</w:t>
      </w:r>
    </w:p>
    <w:p w14:paraId="01E6304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2025 року.</w:t>
      </w:r>
    </w:p>
    <w:p w14:paraId="76D7E20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 1 січня 2026 року відбудеться зміна контролюючого органу з ваших поточних</w:t>
      </w:r>
    </w:p>
    <w:p w14:paraId="5307CBA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інспекцій на Центральне міжрегіональне управління по роботі з ВПП. Ось тоді</w:t>
      </w:r>
    </w:p>
    <w:p w14:paraId="6D1D197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можна буде зробити налаштування в Медку коду інспекції за основним місцем</w:t>
      </w:r>
    </w:p>
    <w:p w14:paraId="1067BD5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76D82A17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обліку. Замість, наприклад, Правобережної ДПІ (2657) на Центральне МУ (код</w:t>
      </w:r>
    </w:p>
    <w:p w14:paraId="5DD3B2F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інспекції – 3100)</w:t>
      </w:r>
    </w:p>
    <w:p w14:paraId="1D86467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Якщо у вас виникатимуть питання щодо порядку заповнення чи подання заяв</w:t>
      </w:r>
    </w:p>
    <w:p w14:paraId="434AF430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про взяття на облік – за роз’ясненнями ви можете звертатися до нас за</w:t>
      </w:r>
    </w:p>
    <w:p w14:paraId="2D86B9E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телефонами</w:t>
      </w:r>
    </w:p>
    <w:p w14:paraId="2497361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520-60-60 та 520-60-20</w:t>
      </w:r>
    </w:p>
    <w:p w14:paraId="58035318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12979CC8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Давайте пригадаємо, ми з вами обговорили:</w:t>
      </w:r>
    </w:p>
    <w:p w14:paraId="5D666F0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порядок дій ВПП, які черговий раз поспіль включаються до Реєстру</w:t>
      </w:r>
    </w:p>
    <w:p w14:paraId="3DBF7A7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ВПП (заяву 1- ОПП подавати не потрібно);</w:t>
      </w:r>
    </w:p>
    <w:p w14:paraId="75C96C1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порядок дій ВПП, які мають подати заяву про взяття на облік до ЦМУ</w:t>
      </w:r>
    </w:p>
    <w:p w14:paraId="4B45624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Але ще є така категорія платників, які в поточному перебувають на обліку в</w:t>
      </w:r>
    </w:p>
    <w:p w14:paraId="3FD95F85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Центральному МУ, але не досягли критеріїв ВПП та не включені до реєстру на</w:t>
      </w:r>
    </w:p>
    <w:p w14:paraId="11323D99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наступний рік</w:t>
      </w:r>
    </w:p>
    <w:p w14:paraId="4F71C69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Давайте розберемо питання – що ж робити таким платникам податків?</w:t>
      </w:r>
    </w:p>
    <w:p w14:paraId="5ADD391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Порядок дій такої категорії платників та контролюючих органів встановлені</w:t>
      </w:r>
    </w:p>
    <w:p w14:paraId="73E33EA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розділом чотири Порядку №911</w:t>
      </w:r>
    </w:p>
    <w:p w14:paraId="6FE87C90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Так, платник податків, який перебуває на обліку в спеціалізованому КО по</w:t>
      </w:r>
    </w:p>
    <w:p w14:paraId="44FF9B1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роботі з великими платниками, але не включений до Реєстру ВПП на наступний</w:t>
      </w:r>
    </w:p>
    <w:p w14:paraId="1CEEC30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рік, переводиться до територіального КО за своїм місцезнаходженням з початку</w:t>
      </w:r>
    </w:p>
    <w:p w14:paraId="0EBC204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нового календарного року.</w:t>
      </w:r>
    </w:p>
    <w:p w14:paraId="622E5978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 винятком випадків коли,</w:t>
      </w:r>
    </w:p>
    <w:p w14:paraId="272B341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по перше, платник знаходиться в процедурах ліквідації</w:t>
      </w:r>
    </w:p>
    <w:p w14:paraId="3F7A8550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по друге, платник має перспективи досягнення критеріїв ВПП у</w:t>
      </w:r>
    </w:p>
    <w:p w14:paraId="5A592CE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lastRenderedPageBreak/>
        <w:t>наступних періодах у разі зростання показників економічної діяльності</w:t>
      </w:r>
    </w:p>
    <w:p w14:paraId="2A1D31ED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підприємства. Такі платники можуть обліковуватися в</w:t>
      </w:r>
    </w:p>
    <w:p w14:paraId="3D1122E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спеціалізованому контролюючому органі, що здійснює супроводження</w:t>
      </w:r>
    </w:p>
    <w:p w14:paraId="557578B2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ВПП, не більше одного календарного року</w:t>
      </w:r>
    </w:p>
    <w:p w14:paraId="16A4310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33F90C98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Переведення такого платника здійснюється на підставі подано заяви за</w:t>
      </w:r>
    </w:p>
    <w:p w14:paraId="7464E826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ф.1-ОПП. Нагадаю,</w:t>
      </w:r>
    </w:p>
    <w:p w14:paraId="5E2AFE34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код форми - J 1312107,</w:t>
      </w:r>
    </w:p>
    <w:p w14:paraId="3266E93B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причина подання – «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невключення</w:t>
      </w:r>
      <w:proofErr w:type="spellEnd"/>
      <w:r w:rsidRPr="006039DB">
        <w:rPr>
          <w:rFonts w:ascii="Times New Roman" w:hAnsi="Times New Roman" w:cs="Times New Roman"/>
          <w:sz w:val="24"/>
          <w:szCs w:val="24"/>
        </w:rPr>
        <w:t xml:space="preserve"> до Реєстру»</w:t>
      </w:r>
    </w:p>
    <w:p w14:paraId="310E5C31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- подається до територіального КО відповідно до зареєстрованого</w:t>
      </w:r>
    </w:p>
    <w:p w14:paraId="0EF3A2E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місцезнаходження</w:t>
      </w:r>
    </w:p>
    <w:p w14:paraId="33BCA53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Трішки статистики. На обліку в ЦМУ насьогодні обліковуються 244</w:t>
      </w:r>
    </w:p>
    <w:p w14:paraId="671A5AF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платника, які не увійшли до Реєстру ВПП на наступний рік</w:t>
      </w:r>
    </w:p>
    <w:p w14:paraId="79215DF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101FE16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23 платники в процедурах ліквідації, які залишаються на обліку в ЦМУ;</w:t>
      </w:r>
    </w:p>
    <w:p w14:paraId="3217A15C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4F9617F1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26 платників, які мали перспективи досягнення, але другий рік поспіль не</w:t>
      </w:r>
    </w:p>
    <w:p w14:paraId="4C216A5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досягли критеріїв ВПП, та підлягають переведенню до КО відповідно</w:t>
      </w:r>
    </w:p>
    <w:p w14:paraId="38FA6E9E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зареєстрованого місцезнаходження;</w:t>
      </w:r>
    </w:p>
    <w:p w14:paraId="7A726E66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39 кримських філії та договори про спільну діяльність, головні</w:t>
      </w:r>
    </w:p>
    <w:p w14:paraId="13023871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підприємства яких є ВПП, тому вони теж залишаються на обліку в ЦМУ</w:t>
      </w:r>
    </w:p>
    <w:p w14:paraId="573C046A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 xml:space="preserve">та 155 платників (+1 кримська філія </w:t>
      </w:r>
      <w:proofErr w:type="spellStart"/>
      <w:r w:rsidRPr="006039DB">
        <w:rPr>
          <w:rFonts w:ascii="Times New Roman" w:hAnsi="Times New Roman" w:cs="Times New Roman"/>
          <w:sz w:val="24"/>
          <w:szCs w:val="24"/>
        </w:rPr>
        <w:t>Ейвон</w:t>
      </w:r>
      <w:proofErr w:type="spellEnd"/>
      <w:r w:rsidRPr="006039DB">
        <w:rPr>
          <w:rFonts w:ascii="Times New Roman" w:hAnsi="Times New Roman" w:cs="Times New Roman"/>
          <w:sz w:val="24"/>
          <w:szCs w:val="24"/>
        </w:rPr>
        <w:t>) – які можуть залишитися у</w:t>
      </w:r>
    </w:p>
    <w:p w14:paraId="34824DA5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нас на обліку, у разі наявності перспектив досягнення критеріїв ВПП у</w:t>
      </w:r>
    </w:p>
    <w:p w14:paraId="05E98571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наступному році.</w:t>
      </w:r>
    </w:p>
    <w:p w14:paraId="6AB0F300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</w:p>
    <w:p w14:paraId="2167349F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Підсумовуючи, платникам, що вдруге поспіль не досягли критеріїв ВПП,</w:t>
      </w:r>
    </w:p>
    <w:p w14:paraId="0F5A87A3" w14:textId="77777777" w:rsidR="006039DB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а також тим, що не прогнозують зростання показників економічної діяльності</w:t>
      </w:r>
    </w:p>
    <w:p w14:paraId="58512C32" w14:textId="1F1243D2" w:rsidR="00877A9D" w:rsidRPr="006039DB" w:rsidRDefault="006039DB" w:rsidP="006039DB">
      <w:pPr>
        <w:rPr>
          <w:rFonts w:ascii="Times New Roman" w:hAnsi="Times New Roman" w:cs="Times New Roman"/>
          <w:sz w:val="24"/>
          <w:szCs w:val="24"/>
        </w:rPr>
      </w:pPr>
      <w:r w:rsidRPr="006039DB">
        <w:rPr>
          <w:rFonts w:ascii="Times New Roman" w:hAnsi="Times New Roman" w:cs="Times New Roman"/>
          <w:sz w:val="24"/>
          <w:szCs w:val="24"/>
        </w:rPr>
        <w:t>підприємства – необхідно подати заяву про взяття на облік до територіального</w:t>
      </w:r>
    </w:p>
    <w:sectPr w:rsidR="00877A9D" w:rsidRPr="006039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DB"/>
    <w:rsid w:val="00102E03"/>
    <w:rsid w:val="006039DB"/>
    <w:rsid w:val="00877A9D"/>
    <w:rsid w:val="00C5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40F1"/>
  <w15:chartTrackingRefBased/>
  <w15:docId w15:val="{F7DF9C76-AD75-403C-8AFD-FCFDDF30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4154</Words>
  <Characters>2369</Characters>
  <Application>Microsoft Office Word</Application>
  <DocSecurity>0</DocSecurity>
  <Lines>19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lidiia khatskevich</dc:creator>
  <cp:keywords/>
  <dc:description/>
  <cp:lastModifiedBy>lidiia khatskevich</cp:lastModifiedBy>
  <cp:revision>1</cp:revision>
  <dcterms:created xsi:type="dcterms:W3CDTF">2025-11-13T14:34:00Z</dcterms:created>
  <dcterms:modified xsi:type="dcterms:W3CDTF">2025-11-13T14:35:00Z</dcterms:modified>
</cp:coreProperties>
</file>